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681" w:rsidRPr="00A40BBE" w:rsidRDefault="00386681" w:rsidP="00386681">
      <w:pPr>
        <w:jc w:val="center"/>
        <w:rPr>
          <w:rFonts w:ascii="Times New Roman" w:hAnsi="Times New Roman" w:cs="Times New Roman"/>
          <w:b/>
          <w:sz w:val="32"/>
          <w:szCs w:val="32"/>
        </w:rPr>
      </w:pPr>
      <w:bookmarkStart w:id="0" w:name="sub_9991"/>
      <w:bookmarkStart w:id="1" w:name="_GoBack"/>
      <w:bookmarkEnd w:id="1"/>
      <w:r w:rsidRPr="00A40BBE">
        <w:rPr>
          <w:rFonts w:ascii="Times New Roman" w:hAnsi="Times New Roman" w:cs="Times New Roman"/>
          <w:b/>
          <w:sz w:val="32"/>
          <w:szCs w:val="32"/>
        </w:rPr>
        <w:t>Российская Федерация</w:t>
      </w:r>
    </w:p>
    <w:p w:rsidR="00386681" w:rsidRPr="00A40BBE" w:rsidRDefault="00386681" w:rsidP="00386681">
      <w:pPr>
        <w:jc w:val="center"/>
        <w:rPr>
          <w:rFonts w:ascii="Times New Roman" w:hAnsi="Times New Roman" w:cs="Times New Roman"/>
          <w:b/>
          <w:sz w:val="32"/>
          <w:szCs w:val="32"/>
        </w:rPr>
      </w:pPr>
      <w:r w:rsidRPr="00A40BBE">
        <w:rPr>
          <w:rFonts w:ascii="Times New Roman" w:hAnsi="Times New Roman" w:cs="Times New Roman"/>
          <w:b/>
          <w:sz w:val="32"/>
          <w:szCs w:val="32"/>
        </w:rPr>
        <w:t>Иркутская область</w:t>
      </w:r>
    </w:p>
    <w:p w:rsidR="00386681" w:rsidRPr="00A40BBE" w:rsidRDefault="00386681" w:rsidP="00386681">
      <w:pPr>
        <w:jc w:val="center"/>
        <w:rPr>
          <w:rFonts w:ascii="Times New Roman" w:hAnsi="Times New Roman" w:cs="Times New Roman"/>
          <w:b/>
          <w:sz w:val="32"/>
          <w:szCs w:val="32"/>
        </w:rPr>
      </w:pPr>
      <w:r w:rsidRPr="00A40BBE">
        <w:rPr>
          <w:rFonts w:ascii="Times New Roman" w:hAnsi="Times New Roman" w:cs="Times New Roman"/>
          <w:b/>
          <w:sz w:val="32"/>
          <w:szCs w:val="32"/>
        </w:rPr>
        <w:t>Жигаловский район</w:t>
      </w:r>
    </w:p>
    <w:p w:rsidR="00386681" w:rsidRPr="00A40BBE" w:rsidRDefault="00386681" w:rsidP="00386681">
      <w:pPr>
        <w:jc w:val="center"/>
        <w:rPr>
          <w:rFonts w:ascii="Times New Roman" w:hAnsi="Times New Roman" w:cs="Times New Roman"/>
          <w:b/>
          <w:sz w:val="32"/>
          <w:szCs w:val="32"/>
        </w:rPr>
      </w:pPr>
      <w:r w:rsidRPr="00A40BBE">
        <w:rPr>
          <w:rFonts w:ascii="Times New Roman" w:hAnsi="Times New Roman" w:cs="Times New Roman"/>
          <w:b/>
          <w:sz w:val="32"/>
          <w:szCs w:val="32"/>
        </w:rPr>
        <w:t>Администрация Дальне-Закорского</w:t>
      </w:r>
    </w:p>
    <w:p w:rsidR="00386681" w:rsidRPr="00A40BBE" w:rsidRDefault="00386681" w:rsidP="00386681">
      <w:pPr>
        <w:jc w:val="center"/>
        <w:rPr>
          <w:rFonts w:ascii="Times New Roman" w:hAnsi="Times New Roman" w:cs="Times New Roman"/>
          <w:b/>
          <w:sz w:val="32"/>
          <w:szCs w:val="32"/>
        </w:rPr>
      </w:pPr>
      <w:r w:rsidRPr="00A40BBE">
        <w:rPr>
          <w:rFonts w:ascii="Times New Roman" w:hAnsi="Times New Roman" w:cs="Times New Roman"/>
          <w:b/>
          <w:sz w:val="32"/>
          <w:szCs w:val="32"/>
        </w:rPr>
        <w:t xml:space="preserve"> сельского поселения</w:t>
      </w:r>
    </w:p>
    <w:p w:rsidR="00386681" w:rsidRPr="00A40BBE" w:rsidRDefault="00386681" w:rsidP="00386681">
      <w:pPr>
        <w:pBdr>
          <w:bottom w:val="single" w:sz="12" w:space="1" w:color="auto"/>
        </w:pBdr>
        <w:jc w:val="center"/>
        <w:rPr>
          <w:rFonts w:ascii="Times New Roman" w:hAnsi="Times New Roman" w:cs="Times New Roman"/>
          <w:b/>
          <w:sz w:val="32"/>
          <w:szCs w:val="32"/>
        </w:rPr>
      </w:pPr>
      <w:r w:rsidRPr="00A40BBE">
        <w:rPr>
          <w:rFonts w:ascii="Times New Roman" w:hAnsi="Times New Roman" w:cs="Times New Roman"/>
          <w:b/>
          <w:sz w:val="32"/>
          <w:szCs w:val="32"/>
        </w:rPr>
        <w:t>РАСПОРЯЖЕНИЕ</w:t>
      </w:r>
    </w:p>
    <w:p w:rsidR="00386681" w:rsidRPr="00A40BBE" w:rsidRDefault="00386681" w:rsidP="00386681">
      <w:pPr>
        <w:jc w:val="center"/>
        <w:rPr>
          <w:rFonts w:ascii="Times New Roman" w:hAnsi="Times New Roman" w:cs="Times New Roman"/>
          <w:b/>
          <w:sz w:val="20"/>
          <w:szCs w:val="20"/>
        </w:rPr>
      </w:pP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r>
      <w:r w:rsidRPr="00A40BBE">
        <w:rPr>
          <w:rFonts w:ascii="Times New Roman" w:hAnsi="Times New Roman" w:cs="Times New Roman"/>
          <w:b/>
          <w:sz w:val="20"/>
          <w:szCs w:val="20"/>
        </w:rPr>
        <w:softHyphen/>
        <w:t>666418 с. Дальняя Закора, ул. Центральная,23 тел/факс.(839552)2-25-31</w:t>
      </w:r>
    </w:p>
    <w:p w:rsidR="00386681" w:rsidRPr="00A40BBE" w:rsidRDefault="00386681" w:rsidP="00386681">
      <w:pPr>
        <w:jc w:val="center"/>
        <w:rPr>
          <w:rFonts w:ascii="Times New Roman" w:hAnsi="Times New Roman" w:cs="Times New Roman"/>
          <w:b/>
          <w:sz w:val="20"/>
          <w:szCs w:val="20"/>
        </w:rPr>
      </w:pPr>
      <w:r w:rsidRPr="00A40BBE">
        <w:rPr>
          <w:rFonts w:ascii="Times New Roman" w:hAnsi="Times New Roman" w:cs="Times New Roman"/>
          <w:b/>
          <w:sz w:val="20"/>
          <w:szCs w:val="20"/>
          <w:lang w:val="en-US"/>
        </w:rPr>
        <w:t>d</w:t>
      </w:r>
      <w:r w:rsidRPr="00A40BBE">
        <w:rPr>
          <w:rFonts w:ascii="Times New Roman" w:hAnsi="Times New Roman" w:cs="Times New Roman"/>
          <w:b/>
          <w:sz w:val="20"/>
          <w:szCs w:val="20"/>
        </w:rPr>
        <w:t>_</w:t>
      </w:r>
      <w:r w:rsidRPr="00A40BBE">
        <w:rPr>
          <w:rFonts w:ascii="Times New Roman" w:hAnsi="Times New Roman" w:cs="Times New Roman"/>
          <w:b/>
          <w:sz w:val="20"/>
          <w:szCs w:val="20"/>
          <w:lang w:val="en-US"/>
        </w:rPr>
        <w:t>zakora</w:t>
      </w:r>
      <w:r w:rsidRPr="00A40BBE">
        <w:rPr>
          <w:rFonts w:ascii="Times New Roman" w:hAnsi="Times New Roman" w:cs="Times New Roman"/>
          <w:b/>
          <w:sz w:val="20"/>
          <w:szCs w:val="20"/>
        </w:rPr>
        <w:t>@</w:t>
      </w:r>
      <w:r w:rsidRPr="00A40BBE">
        <w:rPr>
          <w:rFonts w:ascii="Times New Roman" w:hAnsi="Times New Roman" w:cs="Times New Roman"/>
          <w:b/>
          <w:sz w:val="20"/>
          <w:szCs w:val="20"/>
          <w:lang w:val="en-US"/>
        </w:rPr>
        <w:t>mail</w:t>
      </w:r>
      <w:r w:rsidRPr="00A40BBE">
        <w:rPr>
          <w:rFonts w:ascii="Times New Roman" w:hAnsi="Times New Roman" w:cs="Times New Roman"/>
          <w:b/>
          <w:sz w:val="20"/>
          <w:szCs w:val="20"/>
        </w:rPr>
        <w:t>.</w:t>
      </w:r>
      <w:r w:rsidRPr="00A40BBE">
        <w:rPr>
          <w:rFonts w:ascii="Times New Roman" w:hAnsi="Times New Roman" w:cs="Times New Roman"/>
          <w:b/>
          <w:sz w:val="20"/>
          <w:szCs w:val="20"/>
          <w:lang w:val="en-US"/>
        </w:rPr>
        <w:t>ru</w:t>
      </w:r>
    </w:p>
    <w:p w:rsidR="00386681" w:rsidRPr="00A40BBE" w:rsidRDefault="00B813C1" w:rsidP="00386681">
      <w:pPr>
        <w:rPr>
          <w:rFonts w:ascii="Times New Roman" w:hAnsi="Times New Roman" w:cs="Times New Roman"/>
          <w:b/>
          <w:sz w:val="20"/>
          <w:szCs w:val="20"/>
        </w:rPr>
      </w:pPr>
      <w:r>
        <w:rPr>
          <w:rFonts w:ascii="Times New Roman" w:hAnsi="Times New Roman" w:cs="Times New Roman"/>
          <w:b/>
          <w:sz w:val="20"/>
          <w:szCs w:val="20"/>
        </w:rPr>
        <w:t xml:space="preserve">                                                                                                                    </w:t>
      </w:r>
    </w:p>
    <w:p w:rsidR="005C0F4F" w:rsidRDefault="005C0F4F" w:rsidP="00386681">
      <w:pPr>
        <w:tabs>
          <w:tab w:val="left" w:pos="3780"/>
        </w:tabs>
        <w:ind w:firstLine="0"/>
        <w:rPr>
          <w:rFonts w:ascii="Times New Roman" w:hAnsi="Times New Roman" w:cs="Times New Roman"/>
        </w:rPr>
      </w:pPr>
    </w:p>
    <w:p w:rsidR="00386681" w:rsidRPr="00AE264F" w:rsidRDefault="009677C8" w:rsidP="00386681">
      <w:pPr>
        <w:tabs>
          <w:tab w:val="left" w:pos="3780"/>
        </w:tabs>
        <w:ind w:firstLine="0"/>
        <w:rPr>
          <w:rFonts w:ascii="Times New Roman" w:hAnsi="Times New Roman" w:cs="Times New Roman"/>
        </w:rPr>
      </w:pPr>
      <w:r>
        <w:rPr>
          <w:rFonts w:ascii="Times New Roman" w:hAnsi="Times New Roman" w:cs="Times New Roman"/>
        </w:rPr>
        <w:t>«</w:t>
      </w:r>
      <w:r w:rsidR="00F63D17">
        <w:rPr>
          <w:rFonts w:ascii="Times New Roman" w:hAnsi="Times New Roman" w:cs="Times New Roman"/>
        </w:rPr>
        <w:t xml:space="preserve"> </w:t>
      </w:r>
      <w:r w:rsidR="0051063D" w:rsidRPr="00B81421">
        <w:rPr>
          <w:rFonts w:ascii="Times New Roman" w:hAnsi="Times New Roman" w:cs="Times New Roman"/>
        </w:rPr>
        <w:t>30</w:t>
      </w:r>
      <w:r>
        <w:rPr>
          <w:rFonts w:ascii="Times New Roman" w:hAnsi="Times New Roman" w:cs="Times New Roman"/>
        </w:rPr>
        <w:t xml:space="preserve"> »</w:t>
      </w:r>
      <w:r w:rsidR="00AB439B">
        <w:rPr>
          <w:rFonts w:ascii="Times New Roman" w:hAnsi="Times New Roman" w:cs="Times New Roman"/>
        </w:rPr>
        <w:t xml:space="preserve"> </w:t>
      </w:r>
      <w:r w:rsidR="00386681">
        <w:rPr>
          <w:rFonts w:ascii="Times New Roman" w:hAnsi="Times New Roman" w:cs="Times New Roman"/>
        </w:rPr>
        <w:t>декабря 201</w:t>
      </w:r>
      <w:r w:rsidR="004C7D79">
        <w:rPr>
          <w:rFonts w:ascii="Times New Roman" w:hAnsi="Times New Roman" w:cs="Times New Roman"/>
        </w:rPr>
        <w:t>9</w:t>
      </w:r>
      <w:r w:rsidR="00386681" w:rsidRPr="00AE264F">
        <w:rPr>
          <w:rFonts w:ascii="Times New Roman" w:hAnsi="Times New Roman" w:cs="Times New Roman"/>
        </w:rPr>
        <w:t>г. №</w:t>
      </w:r>
      <w:r w:rsidR="00386681">
        <w:rPr>
          <w:rFonts w:ascii="Times New Roman" w:hAnsi="Times New Roman" w:cs="Times New Roman"/>
        </w:rPr>
        <w:t xml:space="preserve"> </w:t>
      </w:r>
      <w:r w:rsidR="00AB439B">
        <w:rPr>
          <w:rFonts w:ascii="Times New Roman" w:hAnsi="Times New Roman" w:cs="Times New Roman"/>
        </w:rPr>
        <w:t>89</w:t>
      </w:r>
      <w:r>
        <w:rPr>
          <w:rFonts w:ascii="Times New Roman" w:hAnsi="Times New Roman" w:cs="Times New Roman"/>
        </w:rPr>
        <w:t xml:space="preserve"> – од</w:t>
      </w:r>
    </w:p>
    <w:p w:rsidR="005C0F4F" w:rsidRPr="005C0F4F" w:rsidRDefault="005C0F4F" w:rsidP="005C0F4F">
      <w:pPr>
        <w:widowControl/>
        <w:tabs>
          <w:tab w:val="left" w:pos="3780"/>
        </w:tabs>
        <w:autoSpaceDE/>
        <w:autoSpaceDN/>
        <w:adjustRightInd/>
        <w:ind w:firstLine="0"/>
        <w:jc w:val="left"/>
        <w:rPr>
          <w:rFonts w:ascii="Times New Roman" w:hAnsi="Times New Roman" w:cs="Times New Roman"/>
          <w:sz w:val="20"/>
          <w:szCs w:val="20"/>
        </w:rPr>
      </w:pPr>
    </w:p>
    <w:p w:rsidR="00F63D17" w:rsidRDefault="005C0F4F" w:rsidP="00F63D17">
      <w:pPr>
        <w:pStyle w:val="1"/>
        <w:jc w:val="both"/>
        <w:rPr>
          <w:rFonts w:ascii="Times New Roman" w:hAnsi="Times New Roman" w:cs="Times New Roman"/>
          <w:b w:val="0"/>
          <w:color w:val="auto"/>
        </w:rPr>
      </w:pPr>
      <w:r w:rsidRPr="00F63D17">
        <w:rPr>
          <w:rFonts w:ascii="Times New Roman" w:hAnsi="Times New Roman" w:cs="Times New Roman"/>
          <w:b w:val="0"/>
        </w:rPr>
        <w:t>Об</w:t>
      </w:r>
      <w:r w:rsidR="00F63D17">
        <w:rPr>
          <w:rFonts w:ascii="Times New Roman" w:hAnsi="Times New Roman" w:cs="Times New Roman"/>
          <w:b w:val="0"/>
        </w:rPr>
        <w:t xml:space="preserve"> </w:t>
      </w:r>
      <w:r w:rsidRPr="00F63D17">
        <w:rPr>
          <w:rFonts w:ascii="Times New Roman" w:hAnsi="Times New Roman" w:cs="Times New Roman"/>
          <w:b w:val="0"/>
        </w:rPr>
        <w:t>утверждении</w:t>
      </w:r>
      <w:r w:rsidR="00F63D17">
        <w:rPr>
          <w:rFonts w:ascii="Times New Roman" w:hAnsi="Times New Roman" w:cs="Times New Roman"/>
          <w:b w:val="0"/>
        </w:rPr>
        <w:t xml:space="preserve"> </w:t>
      </w:r>
      <w:r w:rsidR="00F63D17" w:rsidRPr="00F63D17">
        <w:rPr>
          <w:rFonts w:ascii="Times New Roman" w:hAnsi="Times New Roman" w:cs="Times New Roman"/>
          <w:b w:val="0"/>
        </w:rPr>
        <w:t>Порядка</w:t>
      </w:r>
      <w:r w:rsidR="00F63D17">
        <w:rPr>
          <w:rFonts w:ascii="Times New Roman" w:hAnsi="Times New Roman" w:cs="Times New Roman"/>
          <w:b w:val="0"/>
        </w:rPr>
        <w:t xml:space="preserve"> </w:t>
      </w:r>
      <w:r w:rsidR="00F63D17" w:rsidRPr="00F63D17">
        <w:rPr>
          <w:rFonts w:ascii="Times New Roman" w:hAnsi="Times New Roman" w:cs="Times New Roman"/>
          <w:b w:val="0"/>
        </w:rPr>
        <w:t xml:space="preserve">применения бюджетной классификации </w:t>
      </w:r>
      <w:r w:rsidR="00F63D17">
        <w:rPr>
          <w:rFonts w:ascii="Times New Roman" w:hAnsi="Times New Roman" w:cs="Times New Roman"/>
          <w:b w:val="0"/>
        </w:rPr>
        <w:t xml:space="preserve">Российской Федерации в части, </w:t>
      </w:r>
      <w:r w:rsidR="00F63D17" w:rsidRPr="00F63D17">
        <w:rPr>
          <w:rFonts w:ascii="Times New Roman" w:hAnsi="Times New Roman" w:cs="Times New Roman"/>
          <w:b w:val="0"/>
        </w:rPr>
        <w:t xml:space="preserve">относящейся к бюджету </w:t>
      </w:r>
      <w:r w:rsidR="00F63D17" w:rsidRPr="00F63D17">
        <w:rPr>
          <w:rFonts w:ascii="Times New Roman" w:hAnsi="Times New Roman" w:cs="Times New Roman"/>
          <w:b w:val="0"/>
          <w:color w:val="auto"/>
        </w:rPr>
        <w:t>Дальне-Закорского сельского поселения</w:t>
      </w:r>
    </w:p>
    <w:p w:rsidR="0019196B" w:rsidRPr="0019196B" w:rsidRDefault="0019196B" w:rsidP="0019196B">
      <w:pPr>
        <w:widowControl/>
        <w:autoSpaceDE/>
        <w:autoSpaceDN/>
        <w:adjustRightInd/>
        <w:ind w:firstLine="0"/>
        <w:jc w:val="left"/>
        <w:rPr>
          <w:rFonts w:ascii="Times New Roman" w:hAnsi="Times New Roman" w:cs="Times New Roman"/>
        </w:rPr>
      </w:pPr>
      <w:r w:rsidRPr="0019196B">
        <w:rPr>
          <w:rFonts w:ascii="Times New Roman" w:hAnsi="Times New Roman" w:cs="Times New Roman"/>
        </w:rPr>
        <w:t xml:space="preserve">(С изменениями и дополнениями </w:t>
      </w:r>
      <w:r w:rsidR="00BA663A">
        <w:rPr>
          <w:rFonts w:ascii="Times New Roman" w:hAnsi="Times New Roman" w:cs="Times New Roman"/>
        </w:rPr>
        <w:t>от</w:t>
      </w:r>
      <w:r w:rsidRPr="0019196B">
        <w:rPr>
          <w:rFonts w:ascii="Times New Roman" w:hAnsi="Times New Roman" w:cs="Times New Roman"/>
        </w:rPr>
        <w:t xml:space="preserve"> </w:t>
      </w:r>
      <w:r w:rsidR="00BA663A">
        <w:rPr>
          <w:rFonts w:ascii="Times New Roman" w:hAnsi="Times New Roman" w:cs="Times New Roman"/>
        </w:rPr>
        <w:t>2</w:t>
      </w:r>
      <w:r w:rsidR="00570129" w:rsidRPr="00570129">
        <w:rPr>
          <w:rFonts w:ascii="Times New Roman" w:hAnsi="Times New Roman" w:cs="Times New Roman"/>
        </w:rPr>
        <w:t>7</w:t>
      </w:r>
      <w:r w:rsidR="00BA663A">
        <w:rPr>
          <w:rFonts w:ascii="Times New Roman" w:hAnsi="Times New Roman" w:cs="Times New Roman"/>
        </w:rPr>
        <w:t>.02.2020г.</w:t>
      </w:r>
      <w:r>
        <w:rPr>
          <w:rFonts w:ascii="Times New Roman" w:hAnsi="Times New Roman" w:cs="Times New Roman"/>
        </w:rPr>
        <w:t xml:space="preserve">, </w:t>
      </w:r>
      <w:r w:rsidRPr="0019196B">
        <w:rPr>
          <w:rFonts w:ascii="Times New Roman" w:hAnsi="Times New Roman" w:cs="Times New Roman"/>
        </w:rPr>
        <w:t>29.05.2020г.)</w:t>
      </w:r>
    </w:p>
    <w:p w:rsidR="0019196B" w:rsidRPr="0019196B" w:rsidRDefault="0019196B" w:rsidP="0019196B"/>
    <w:p w:rsidR="005C0F4F" w:rsidRPr="005C0F4F" w:rsidRDefault="005C0F4F" w:rsidP="003C2DC8">
      <w:pPr>
        <w:widowControl/>
        <w:autoSpaceDE/>
        <w:autoSpaceDN/>
        <w:adjustRightInd/>
        <w:ind w:firstLine="0"/>
        <w:rPr>
          <w:rFonts w:ascii="Times New Roman" w:hAnsi="Times New Roman" w:cs="Times New Roman"/>
        </w:rPr>
      </w:pPr>
      <w:r w:rsidRPr="005C0F4F">
        <w:rPr>
          <w:rFonts w:ascii="Times New Roman" w:hAnsi="Times New Roman" w:cs="Times New Roman"/>
        </w:rPr>
        <w:t xml:space="preserve">         В соответствии с пунктом первым статьи 9, абзацами четвертым-пятым пункта 4 статьи 21, пунктом 7 статьи 23 Бюджетного Кодекса Российской Федерации, приказом Министерства финансов Российской Федерации от 6 июня 2019 года № 85н «О Порядке формирования и применения кодов бюджетной классификации Российской Федерации, их структуре и принципах назначения», руководствуясь </w:t>
      </w:r>
      <w:r>
        <w:rPr>
          <w:rFonts w:ascii="Times New Roman" w:hAnsi="Times New Roman" w:cs="Times New Roman"/>
        </w:rPr>
        <w:t>Уставом Дальне-Закорского муниципального образования</w:t>
      </w:r>
      <w:r w:rsidR="003C2DC8">
        <w:rPr>
          <w:rFonts w:ascii="Times New Roman" w:hAnsi="Times New Roman" w:cs="Times New Roman"/>
        </w:rPr>
        <w:t>,</w:t>
      </w:r>
    </w:p>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 xml:space="preserve">            </w:t>
      </w:r>
    </w:p>
    <w:p w:rsidR="005C0F4F" w:rsidRPr="005C0F4F" w:rsidRDefault="005C0F4F" w:rsidP="00F67ED9">
      <w:pPr>
        <w:widowControl/>
        <w:autoSpaceDE/>
        <w:autoSpaceDN/>
        <w:adjustRightInd/>
        <w:ind w:firstLine="0"/>
        <w:rPr>
          <w:rFonts w:ascii="Times New Roman" w:hAnsi="Times New Roman" w:cs="Times New Roman"/>
        </w:rPr>
      </w:pPr>
      <w:r w:rsidRPr="005C0F4F">
        <w:rPr>
          <w:rFonts w:ascii="Times New Roman" w:hAnsi="Times New Roman" w:cs="Times New Roman"/>
        </w:rPr>
        <w:t xml:space="preserve">            1.Утвердить прилагаемый Порядок применения бюджетной классификации Российской Федерации в части, относящейся к бюджету </w:t>
      </w:r>
      <w:r w:rsidR="003C2DC8">
        <w:rPr>
          <w:rFonts w:ascii="Times New Roman" w:hAnsi="Times New Roman" w:cs="Times New Roman"/>
        </w:rPr>
        <w:t>Дальне-Закорского</w:t>
      </w:r>
      <w:r w:rsidRPr="005C0F4F">
        <w:rPr>
          <w:rFonts w:ascii="Times New Roman" w:hAnsi="Times New Roman" w:cs="Times New Roman"/>
        </w:rPr>
        <w:t xml:space="preserve"> сельского поселения (приложение 1).</w:t>
      </w:r>
    </w:p>
    <w:p w:rsidR="005C0F4F" w:rsidRPr="005C0F4F" w:rsidRDefault="005C0F4F" w:rsidP="00F67ED9">
      <w:pPr>
        <w:widowControl/>
        <w:autoSpaceDE/>
        <w:autoSpaceDN/>
        <w:adjustRightInd/>
        <w:ind w:firstLine="708"/>
        <w:rPr>
          <w:rFonts w:ascii="Times New Roman" w:hAnsi="Times New Roman" w:cs="Times New Roman"/>
        </w:rPr>
      </w:pPr>
      <w:r w:rsidRPr="005C0F4F">
        <w:rPr>
          <w:rFonts w:ascii="Times New Roman" w:hAnsi="Times New Roman" w:cs="Times New Roman"/>
        </w:rPr>
        <w:t>2.Установить дополнительную детализацию бюджетных ассигнований, используемую в автоматизированных системах планирования и исполнения бюджета,</w:t>
      </w:r>
      <w:r w:rsidR="003C2DC8">
        <w:rPr>
          <w:rFonts w:ascii="Times New Roman" w:hAnsi="Times New Roman" w:cs="Times New Roman"/>
        </w:rPr>
        <w:t xml:space="preserve"> </w:t>
      </w:r>
      <w:r w:rsidRPr="005C0F4F">
        <w:rPr>
          <w:rFonts w:ascii="Times New Roman" w:hAnsi="Times New Roman" w:cs="Times New Roman"/>
        </w:rPr>
        <w:t>в том числе по расходам бюджета поселения в разрезе:</w:t>
      </w:r>
    </w:p>
    <w:p w:rsidR="005C0F4F" w:rsidRPr="005C0F4F" w:rsidRDefault="005C0F4F" w:rsidP="00F67ED9">
      <w:pPr>
        <w:widowControl/>
        <w:autoSpaceDE/>
        <w:autoSpaceDN/>
        <w:adjustRightInd/>
        <w:ind w:firstLine="708"/>
        <w:rPr>
          <w:rFonts w:ascii="Times New Roman" w:hAnsi="Times New Roman" w:cs="Times New Roman"/>
          <w:color w:val="26282F"/>
        </w:rPr>
      </w:pPr>
      <w:r w:rsidRPr="005C0F4F">
        <w:rPr>
          <w:rFonts w:ascii="Times New Roman" w:hAnsi="Times New Roman" w:cs="Times New Roman"/>
        </w:rPr>
        <w:t xml:space="preserve">- </w:t>
      </w:r>
      <w:r w:rsidRPr="005C0F4F">
        <w:rPr>
          <w:rFonts w:ascii="Times New Roman" w:hAnsi="Times New Roman" w:cs="Times New Roman"/>
          <w:color w:val="26282F"/>
        </w:rPr>
        <w:t xml:space="preserve">коды расходов бюджета в зависимости от их целевого направления (Доп ЭК) (приложение </w:t>
      </w:r>
      <w:r w:rsidR="00695654" w:rsidRPr="00695654">
        <w:rPr>
          <w:rFonts w:ascii="Times New Roman" w:hAnsi="Times New Roman" w:cs="Times New Roman"/>
          <w:color w:val="26282F"/>
        </w:rPr>
        <w:t>2</w:t>
      </w:r>
      <w:r w:rsidRPr="005C0F4F">
        <w:rPr>
          <w:rFonts w:ascii="Times New Roman" w:hAnsi="Times New Roman" w:cs="Times New Roman"/>
          <w:color w:val="26282F"/>
        </w:rPr>
        <w:t>).</w:t>
      </w:r>
    </w:p>
    <w:p w:rsidR="005C0F4F" w:rsidRPr="005C0F4F" w:rsidRDefault="005C0F4F" w:rsidP="00F67ED9">
      <w:pPr>
        <w:widowControl/>
        <w:autoSpaceDE/>
        <w:autoSpaceDN/>
        <w:adjustRightInd/>
        <w:ind w:firstLine="698"/>
        <w:rPr>
          <w:rFonts w:ascii="Times New Roman" w:hAnsi="Times New Roman" w:cs="Times New Roman"/>
          <w:color w:val="000000"/>
        </w:rPr>
      </w:pPr>
      <w:r w:rsidRPr="005C0F4F">
        <w:rPr>
          <w:rFonts w:ascii="Times New Roman" w:hAnsi="Times New Roman" w:cs="Times New Roman"/>
          <w:color w:val="26282F"/>
        </w:rPr>
        <w:t xml:space="preserve">- </w:t>
      </w:r>
      <w:r w:rsidRPr="005C0F4F">
        <w:rPr>
          <w:rFonts w:ascii="Times New Roman" w:hAnsi="Times New Roman" w:cs="Times New Roman"/>
          <w:color w:val="000000"/>
        </w:rPr>
        <w:t xml:space="preserve">коды расходов, финансируемых за счет соответствующих видов доходов бюджета (Доп КР) (приложение </w:t>
      </w:r>
      <w:r w:rsidR="00695654" w:rsidRPr="00695654">
        <w:rPr>
          <w:rFonts w:ascii="Times New Roman" w:hAnsi="Times New Roman" w:cs="Times New Roman"/>
          <w:color w:val="000000"/>
        </w:rPr>
        <w:t>3</w:t>
      </w:r>
      <w:r w:rsidRPr="005C0F4F">
        <w:rPr>
          <w:rFonts w:ascii="Times New Roman" w:hAnsi="Times New Roman" w:cs="Times New Roman"/>
          <w:color w:val="000000"/>
        </w:rPr>
        <w:t>).</w:t>
      </w:r>
    </w:p>
    <w:p w:rsidR="003C2DC8" w:rsidRDefault="003C2DC8" w:rsidP="00F67ED9">
      <w:pPr>
        <w:tabs>
          <w:tab w:val="left" w:pos="709"/>
        </w:tabs>
        <w:ind w:firstLine="709"/>
        <w:rPr>
          <w:rFonts w:ascii="Times New Roman" w:hAnsi="Times New Roman" w:cs="Times New Roman"/>
        </w:rPr>
      </w:pPr>
      <w:r w:rsidRPr="004C7D79">
        <w:rPr>
          <w:rFonts w:ascii="Times New Roman" w:hAnsi="Times New Roman" w:cs="Times New Roman"/>
        </w:rPr>
        <w:t>3. Признать утратившим силу</w:t>
      </w:r>
      <w:r>
        <w:rPr>
          <w:rFonts w:ascii="Times New Roman" w:hAnsi="Times New Roman" w:cs="Times New Roman"/>
        </w:rPr>
        <w:t xml:space="preserve"> распоряжени</w:t>
      </w:r>
      <w:r w:rsidR="00F63D17">
        <w:rPr>
          <w:rFonts w:ascii="Times New Roman" w:hAnsi="Times New Roman" w:cs="Times New Roman"/>
        </w:rPr>
        <w:t>е</w:t>
      </w:r>
      <w:r>
        <w:rPr>
          <w:rFonts w:ascii="Times New Roman" w:hAnsi="Times New Roman" w:cs="Times New Roman"/>
        </w:rPr>
        <w:t xml:space="preserve"> администрации Дальне-Закорского сельского поселения</w:t>
      </w:r>
      <w:r w:rsidRPr="004C7D79">
        <w:rPr>
          <w:rFonts w:ascii="Times New Roman" w:hAnsi="Times New Roman" w:cs="Times New Roman"/>
        </w:rPr>
        <w:t>:</w:t>
      </w:r>
    </w:p>
    <w:p w:rsidR="003C2DC8" w:rsidRPr="00F63D17" w:rsidRDefault="003C2DC8" w:rsidP="00F67ED9">
      <w:pPr>
        <w:pStyle w:val="1"/>
        <w:jc w:val="both"/>
        <w:rPr>
          <w:rFonts w:ascii="Times New Roman" w:hAnsi="Times New Roman" w:cs="Times New Roman"/>
          <w:b w:val="0"/>
          <w:color w:val="auto"/>
        </w:rPr>
      </w:pPr>
      <w:r w:rsidRPr="0051063D">
        <w:rPr>
          <w:rFonts w:ascii="Times New Roman" w:hAnsi="Times New Roman" w:cs="Times New Roman"/>
          <w:b w:val="0"/>
        </w:rPr>
        <w:t xml:space="preserve">           3.1. </w:t>
      </w:r>
      <w:r w:rsidRPr="00F63D17">
        <w:rPr>
          <w:rFonts w:ascii="Times New Roman" w:hAnsi="Times New Roman" w:cs="Times New Roman"/>
          <w:b w:val="0"/>
        </w:rPr>
        <w:t xml:space="preserve">от </w:t>
      </w:r>
      <w:r w:rsidR="00F63D17" w:rsidRPr="00F63D17">
        <w:rPr>
          <w:rFonts w:ascii="Times New Roman" w:hAnsi="Times New Roman" w:cs="Times New Roman"/>
          <w:b w:val="0"/>
        </w:rPr>
        <w:t>28</w:t>
      </w:r>
      <w:r w:rsidRPr="00F63D17">
        <w:rPr>
          <w:rFonts w:ascii="Times New Roman" w:hAnsi="Times New Roman" w:cs="Times New Roman"/>
          <w:b w:val="0"/>
        </w:rPr>
        <w:t>.12.201</w:t>
      </w:r>
      <w:r w:rsidR="0051063D" w:rsidRPr="00F63D17">
        <w:rPr>
          <w:rFonts w:ascii="Times New Roman" w:hAnsi="Times New Roman" w:cs="Times New Roman"/>
          <w:b w:val="0"/>
        </w:rPr>
        <w:t>8</w:t>
      </w:r>
      <w:r w:rsidRPr="00F63D17">
        <w:rPr>
          <w:rFonts w:ascii="Times New Roman" w:hAnsi="Times New Roman" w:cs="Times New Roman"/>
          <w:b w:val="0"/>
        </w:rPr>
        <w:t>г. №</w:t>
      </w:r>
      <w:r w:rsidR="00F63D17" w:rsidRPr="00F63D17">
        <w:rPr>
          <w:rFonts w:ascii="Times New Roman" w:hAnsi="Times New Roman" w:cs="Times New Roman"/>
          <w:b w:val="0"/>
        </w:rPr>
        <w:t>75</w:t>
      </w:r>
      <w:r w:rsidRPr="00F63D17">
        <w:rPr>
          <w:rFonts w:ascii="Times New Roman" w:hAnsi="Times New Roman" w:cs="Times New Roman"/>
          <w:b w:val="0"/>
        </w:rPr>
        <w:t>–од «</w:t>
      </w:r>
      <w:r w:rsidR="00F63D17" w:rsidRPr="00F63D17">
        <w:rPr>
          <w:rFonts w:ascii="Times New Roman" w:hAnsi="Times New Roman" w:cs="Times New Roman"/>
          <w:b w:val="0"/>
        </w:rPr>
        <w:t xml:space="preserve">Об утверждении Порядка применения бюджетной классификации Российской Федерации в части, относящейся к бюджету </w:t>
      </w:r>
      <w:r w:rsidR="00F63D17" w:rsidRPr="00F63D17">
        <w:rPr>
          <w:rFonts w:ascii="Times New Roman" w:hAnsi="Times New Roman" w:cs="Times New Roman"/>
          <w:b w:val="0"/>
          <w:color w:val="auto"/>
        </w:rPr>
        <w:t>Дальне-Закорского сельского поселения</w:t>
      </w:r>
      <w:r w:rsidRPr="00F63D17">
        <w:rPr>
          <w:rFonts w:ascii="Times New Roman" w:hAnsi="Times New Roman" w:cs="Times New Roman"/>
          <w:b w:val="0"/>
        </w:rPr>
        <w:t>»</w:t>
      </w:r>
      <w:r w:rsidR="0051063D" w:rsidRPr="00F63D17">
        <w:rPr>
          <w:rFonts w:ascii="Times New Roman" w:hAnsi="Times New Roman" w:cs="Times New Roman"/>
          <w:b w:val="0"/>
        </w:rPr>
        <w:t xml:space="preserve"> </w:t>
      </w:r>
      <w:r w:rsidR="0051063D" w:rsidRPr="00F63D17">
        <w:rPr>
          <w:rFonts w:ascii="Times New Roman" w:hAnsi="Times New Roman" w:cs="Times New Roman"/>
          <w:b w:val="0"/>
          <w:lang w:val="en-US"/>
        </w:rPr>
        <w:t>c</w:t>
      </w:r>
      <w:r w:rsidR="0051063D" w:rsidRPr="00F63D17">
        <w:rPr>
          <w:rFonts w:ascii="Times New Roman" w:hAnsi="Times New Roman" w:cs="Times New Roman"/>
          <w:b w:val="0"/>
        </w:rPr>
        <w:t xml:space="preserve"> внесенными в него изменениями</w:t>
      </w:r>
      <w:r w:rsidR="00F63D17" w:rsidRPr="00F63D17">
        <w:rPr>
          <w:rFonts w:ascii="Times New Roman" w:hAnsi="Times New Roman" w:cs="Times New Roman"/>
          <w:b w:val="0"/>
        </w:rPr>
        <w:t>.</w:t>
      </w:r>
    </w:p>
    <w:p w:rsidR="003C2DC8" w:rsidRPr="005C0F4F" w:rsidRDefault="003C2DC8" w:rsidP="00F67ED9">
      <w:pPr>
        <w:widowControl/>
        <w:autoSpaceDE/>
        <w:autoSpaceDN/>
        <w:adjustRightInd/>
        <w:ind w:firstLine="0"/>
        <w:rPr>
          <w:rFonts w:ascii="Times New Roman" w:hAnsi="Times New Roman" w:cs="Times New Roman"/>
        </w:rPr>
      </w:pPr>
      <w:r w:rsidRPr="005C0F4F">
        <w:rPr>
          <w:rFonts w:ascii="Times New Roman" w:hAnsi="Times New Roman" w:cs="Times New Roman"/>
        </w:rPr>
        <w:t xml:space="preserve">            4. Распоряжение вступает в силу с момента подписания и применяется к правоотношениям, возникающим при составлении и исполнении бюджета </w:t>
      </w:r>
      <w:r>
        <w:rPr>
          <w:rFonts w:ascii="Times New Roman" w:hAnsi="Times New Roman" w:cs="Times New Roman"/>
        </w:rPr>
        <w:t>Дальне-Закорского</w:t>
      </w:r>
      <w:r w:rsidRPr="005C0F4F">
        <w:rPr>
          <w:rFonts w:ascii="Times New Roman" w:hAnsi="Times New Roman" w:cs="Times New Roman"/>
        </w:rPr>
        <w:t xml:space="preserve"> сельского поселения, начиная с бюджетов на 2020 год и на плановый период 2021-2022 годов.</w:t>
      </w:r>
    </w:p>
    <w:p w:rsidR="003C2DC8" w:rsidRPr="005C0F4F" w:rsidRDefault="003C2DC8" w:rsidP="00F67ED9">
      <w:pPr>
        <w:widowControl/>
        <w:autoSpaceDE/>
        <w:autoSpaceDN/>
        <w:adjustRightInd/>
        <w:ind w:firstLine="708"/>
        <w:rPr>
          <w:rFonts w:ascii="Times New Roman" w:hAnsi="Times New Roman" w:cs="Times New Roman"/>
        </w:rPr>
      </w:pPr>
    </w:p>
    <w:p w:rsidR="003C2DC8" w:rsidRPr="00AE264F" w:rsidRDefault="003C2DC8" w:rsidP="00F67ED9">
      <w:pPr>
        <w:ind w:firstLine="708"/>
        <w:rPr>
          <w:rFonts w:ascii="Times New Roman" w:hAnsi="Times New Roman" w:cs="Times New Roman"/>
        </w:rPr>
      </w:pPr>
    </w:p>
    <w:p w:rsidR="003C2DC8" w:rsidRPr="00AE264F" w:rsidRDefault="003C2DC8" w:rsidP="00F67ED9">
      <w:pPr>
        <w:ind w:firstLine="708"/>
        <w:rPr>
          <w:rFonts w:ascii="Times New Roman" w:hAnsi="Times New Roman" w:cs="Times New Roman"/>
        </w:rPr>
      </w:pPr>
    </w:p>
    <w:p w:rsidR="003C2DC8" w:rsidRDefault="003C2DC8" w:rsidP="003C2DC8">
      <w:pPr>
        <w:tabs>
          <w:tab w:val="left" w:pos="1940"/>
        </w:tabs>
        <w:ind w:firstLine="0"/>
        <w:rPr>
          <w:rFonts w:ascii="Times New Roman" w:hAnsi="Times New Roman" w:cs="Times New Roman"/>
        </w:rPr>
      </w:pPr>
      <w:r>
        <w:rPr>
          <w:rFonts w:ascii="Times New Roman" w:hAnsi="Times New Roman" w:cs="Times New Roman"/>
        </w:rPr>
        <w:t>Г</w:t>
      </w:r>
      <w:r w:rsidRPr="00AE264F">
        <w:rPr>
          <w:rFonts w:ascii="Times New Roman" w:hAnsi="Times New Roman" w:cs="Times New Roman"/>
        </w:rPr>
        <w:t xml:space="preserve">лава </w:t>
      </w:r>
      <w:r>
        <w:rPr>
          <w:rFonts w:ascii="Times New Roman" w:hAnsi="Times New Roman" w:cs="Times New Roman"/>
        </w:rPr>
        <w:t xml:space="preserve">администрации </w:t>
      </w:r>
      <w:r w:rsidRPr="00AE264F">
        <w:rPr>
          <w:rFonts w:ascii="Times New Roman" w:hAnsi="Times New Roman" w:cs="Times New Roman"/>
        </w:rPr>
        <w:t>Дальне-Закорского</w:t>
      </w:r>
    </w:p>
    <w:p w:rsidR="003C2DC8" w:rsidRDefault="003C2DC8" w:rsidP="003C2DC8">
      <w:pPr>
        <w:tabs>
          <w:tab w:val="left" w:pos="1940"/>
        </w:tabs>
        <w:ind w:firstLine="0"/>
        <w:rPr>
          <w:rFonts w:ascii="Times New Roman" w:hAnsi="Times New Roman" w:cs="Times New Roman"/>
        </w:rPr>
      </w:pPr>
      <w:r w:rsidRPr="00AE264F">
        <w:rPr>
          <w:rFonts w:ascii="Times New Roman" w:hAnsi="Times New Roman" w:cs="Times New Roman"/>
        </w:rPr>
        <w:t xml:space="preserve">сельского поселения                                            </w:t>
      </w:r>
      <w:r>
        <w:rPr>
          <w:rFonts w:ascii="Times New Roman" w:hAnsi="Times New Roman" w:cs="Times New Roman"/>
        </w:rPr>
        <w:t xml:space="preserve">                                          </w:t>
      </w:r>
      <w:r w:rsidRPr="00AE264F">
        <w:rPr>
          <w:rFonts w:ascii="Times New Roman" w:hAnsi="Times New Roman" w:cs="Times New Roman"/>
        </w:rPr>
        <w:t xml:space="preserve">   </w:t>
      </w:r>
      <w:r>
        <w:rPr>
          <w:rFonts w:ascii="Times New Roman" w:hAnsi="Times New Roman" w:cs="Times New Roman"/>
        </w:rPr>
        <w:t xml:space="preserve">       В.Ю.Каминская</w:t>
      </w:r>
    </w:p>
    <w:p w:rsidR="003C2DC8" w:rsidRDefault="003C2DC8" w:rsidP="003C2DC8">
      <w:pPr>
        <w:tabs>
          <w:tab w:val="left" w:pos="1940"/>
        </w:tabs>
        <w:ind w:firstLine="0"/>
        <w:rPr>
          <w:rFonts w:ascii="Times New Roman" w:hAnsi="Times New Roman" w:cs="Times New Roman"/>
        </w:rPr>
      </w:pPr>
    </w:p>
    <w:p w:rsidR="00F67ED9" w:rsidRDefault="00F67ED9" w:rsidP="003C2DC8">
      <w:pPr>
        <w:pStyle w:val="affff1"/>
        <w:jc w:val="right"/>
        <w:rPr>
          <w:rFonts w:ascii="Times New Roman" w:hAnsi="Times New Roman" w:cs="Times New Roman"/>
          <w:sz w:val="22"/>
          <w:szCs w:val="22"/>
        </w:rPr>
      </w:pPr>
    </w:p>
    <w:p w:rsidR="00F67ED9" w:rsidRDefault="00F67ED9" w:rsidP="003C2DC8">
      <w:pPr>
        <w:pStyle w:val="affff1"/>
        <w:jc w:val="right"/>
        <w:rPr>
          <w:rFonts w:ascii="Times New Roman" w:hAnsi="Times New Roman" w:cs="Times New Roman"/>
          <w:sz w:val="22"/>
          <w:szCs w:val="22"/>
        </w:rPr>
      </w:pPr>
    </w:p>
    <w:p w:rsidR="00F67ED9" w:rsidRDefault="00F67ED9" w:rsidP="003C2DC8">
      <w:pPr>
        <w:pStyle w:val="affff1"/>
        <w:jc w:val="right"/>
        <w:rPr>
          <w:rFonts w:ascii="Times New Roman" w:hAnsi="Times New Roman" w:cs="Times New Roman"/>
          <w:sz w:val="22"/>
          <w:szCs w:val="22"/>
        </w:rPr>
      </w:pPr>
    </w:p>
    <w:p w:rsidR="003C2DC8" w:rsidRPr="00DB21E9" w:rsidRDefault="003C2DC8" w:rsidP="003C2DC8">
      <w:pPr>
        <w:pStyle w:val="affff1"/>
        <w:jc w:val="right"/>
        <w:rPr>
          <w:rFonts w:ascii="Times New Roman" w:hAnsi="Times New Roman" w:cs="Times New Roman"/>
          <w:sz w:val="22"/>
          <w:szCs w:val="22"/>
        </w:rPr>
      </w:pPr>
      <w:r>
        <w:rPr>
          <w:rFonts w:ascii="Times New Roman" w:hAnsi="Times New Roman" w:cs="Times New Roman"/>
          <w:sz w:val="22"/>
          <w:szCs w:val="22"/>
        </w:rPr>
        <w:lastRenderedPageBreak/>
        <w:t>П</w:t>
      </w:r>
      <w:r w:rsidRPr="00C50C6D">
        <w:rPr>
          <w:rFonts w:ascii="Times New Roman" w:hAnsi="Times New Roman" w:cs="Times New Roman"/>
          <w:sz w:val="22"/>
          <w:szCs w:val="22"/>
        </w:rPr>
        <w:t xml:space="preserve">риложение </w:t>
      </w:r>
      <w:r w:rsidR="00570129" w:rsidRPr="00DB21E9">
        <w:rPr>
          <w:rFonts w:ascii="Times New Roman" w:hAnsi="Times New Roman" w:cs="Times New Roman"/>
          <w:sz w:val="22"/>
          <w:szCs w:val="22"/>
        </w:rPr>
        <w:t>1</w:t>
      </w:r>
    </w:p>
    <w:p w:rsidR="003C2DC8" w:rsidRPr="00C50C6D" w:rsidRDefault="003C2DC8" w:rsidP="003C2DC8">
      <w:pPr>
        <w:pStyle w:val="affff1"/>
        <w:jc w:val="right"/>
        <w:rPr>
          <w:rFonts w:ascii="Times New Roman" w:hAnsi="Times New Roman" w:cs="Times New Roman"/>
          <w:sz w:val="22"/>
          <w:szCs w:val="22"/>
        </w:rPr>
      </w:pPr>
      <w:r w:rsidRPr="00C50C6D">
        <w:rPr>
          <w:rFonts w:ascii="Times New Roman" w:hAnsi="Times New Roman" w:cs="Times New Roman"/>
          <w:sz w:val="22"/>
          <w:szCs w:val="22"/>
        </w:rPr>
        <w:t>к распоряжению администрации</w:t>
      </w:r>
    </w:p>
    <w:p w:rsidR="003C2DC8" w:rsidRPr="00C50C6D" w:rsidRDefault="003C2DC8" w:rsidP="003C2DC8">
      <w:pPr>
        <w:pStyle w:val="affff1"/>
        <w:jc w:val="right"/>
        <w:rPr>
          <w:rFonts w:ascii="Times New Roman" w:hAnsi="Times New Roman" w:cs="Times New Roman"/>
          <w:sz w:val="22"/>
          <w:szCs w:val="22"/>
        </w:rPr>
      </w:pPr>
      <w:r w:rsidRPr="00C50C6D">
        <w:rPr>
          <w:rFonts w:ascii="Times New Roman" w:hAnsi="Times New Roman" w:cs="Times New Roman"/>
          <w:sz w:val="22"/>
          <w:szCs w:val="22"/>
        </w:rPr>
        <w:t xml:space="preserve"> Дальне-Закорского сельского поселения</w:t>
      </w:r>
    </w:p>
    <w:p w:rsidR="003C2DC8" w:rsidRPr="00AE264F" w:rsidRDefault="003C2DC8" w:rsidP="003C2DC8">
      <w:pPr>
        <w:tabs>
          <w:tab w:val="left" w:pos="3780"/>
        </w:tabs>
        <w:ind w:firstLine="0"/>
        <w:jc w:val="right"/>
        <w:rPr>
          <w:rFonts w:ascii="Times New Roman" w:hAnsi="Times New Roman" w:cs="Times New Roman"/>
        </w:rPr>
      </w:pPr>
      <w:r w:rsidRPr="00C50C6D">
        <w:rPr>
          <w:rFonts w:ascii="Times New Roman" w:hAnsi="Times New Roman" w:cs="Times New Roman"/>
          <w:sz w:val="22"/>
          <w:szCs w:val="22"/>
        </w:rPr>
        <w:t xml:space="preserve">от </w:t>
      </w:r>
      <w:r w:rsidR="0051063D">
        <w:rPr>
          <w:rFonts w:ascii="Times New Roman" w:hAnsi="Times New Roman" w:cs="Times New Roman"/>
          <w:sz w:val="22"/>
          <w:szCs w:val="22"/>
        </w:rPr>
        <w:t>30</w:t>
      </w:r>
      <w:r>
        <w:rPr>
          <w:rFonts w:ascii="Times New Roman" w:hAnsi="Times New Roman" w:cs="Times New Roman"/>
          <w:sz w:val="22"/>
          <w:szCs w:val="22"/>
        </w:rPr>
        <w:t>.12.</w:t>
      </w:r>
      <w:r w:rsidRPr="00C50C6D">
        <w:rPr>
          <w:rFonts w:ascii="Times New Roman" w:hAnsi="Times New Roman" w:cs="Times New Roman"/>
          <w:sz w:val="22"/>
          <w:szCs w:val="22"/>
        </w:rPr>
        <w:t>201</w:t>
      </w:r>
      <w:r>
        <w:rPr>
          <w:rFonts w:ascii="Times New Roman" w:hAnsi="Times New Roman" w:cs="Times New Roman"/>
          <w:sz w:val="22"/>
          <w:szCs w:val="22"/>
        </w:rPr>
        <w:t>9</w:t>
      </w:r>
      <w:r w:rsidRPr="00C50C6D">
        <w:rPr>
          <w:rFonts w:ascii="Times New Roman" w:hAnsi="Times New Roman" w:cs="Times New Roman"/>
          <w:sz w:val="22"/>
          <w:szCs w:val="22"/>
        </w:rPr>
        <w:t xml:space="preserve"> года № </w:t>
      </w:r>
      <w:r>
        <w:rPr>
          <w:rFonts w:ascii="Times New Roman" w:hAnsi="Times New Roman" w:cs="Times New Roman"/>
        </w:rPr>
        <w:t>89 – од</w:t>
      </w:r>
    </w:p>
    <w:p w:rsidR="00570129" w:rsidRPr="0019196B" w:rsidRDefault="00570129" w:rsidP="00570129">
      <w:pPr>
        <w:widowControl/>
        <w:autoSpaceDE/>
        <w:autoSpaceDN/>
        <w:adjustRightInd/>
        <w:ind w:firstLine="0"/>
        <w:jc w:val="right"/>
        <w:rPr>
          <w:rFonts w:ascii="Times New Roman" w:hAnsi="Times New Roman" w:cs="Times New Roman"/>
        </w:rPr>
      </w:pPr>
      <w:r w:rsidRPr="0019196B">
        <w:rPr>
          <w:rFonts w:ascii="Times New Roman" w:hAnsi="Times New Roman" w:cs="Times New Roman"/>
        </w:rPr>
        <w:t xml:space="preserve">(С изменениями и дополнениями </w:t>
      </w:r>
      <w:r>
        <w:rPr>
          <w:rFonts w:ascii="Times New Roman" w:hAnsi="Times New Roman" w:cs="Times New Roman"/>
        </w:rPr>
        <w:t>от</w:t>
      </w:r>
      <w:r w:rsidRPr="0019196B">
        <w:rPr>
          <w:rFonts w:ascii="Times New Roman" w:hAnsi="Times New Roman" w:cs="Times New Roman"/>
        </w:rPr>
        <w:t xml:space="preserve"> </w:t>
      </w:r>
      <w:r>
        <w:rPr>
          <w:rFonts w:ascii="Times New Roman" w:hAnsi="Times New Roman" w:cs="Times New Roman"/>
        </w:rPr>
        <w:t>2</w:t>
      </w:r>
      <w:r w:rsidRPr="00570129">
        <w:rPr>
          <w:rFonts w:ascii="Times New Roman" w:hAnsi="Times New Roman" w:cs="Times New Roman"/>
        </w:rPr>
        <w:t>7</w:t>
      </w:r>
      <w:r>
        <w:rPr>
          <w:rFonts w:ascii="Times New Roman" w:hAnsi="Times New Roman" w:cs="Times New Roman"/>
        </w:rPr>
        <w:t xml:space="preserve">.02.2020г., </w:t>
      </w:r>
      <w:r w:rsidRPr="0019196B">
        <w:rPr>
          <w:rFonts w:ascii="Times New Roman" w:hAnsi="Times New Roman" w:cs="Times New Roman"/>
        </w:rPr>
        <w:t>29.05.2020г.)</w:t>
      </w:r>
    </w:p>
    <w:p w:rsidR="003C2DC8" w:rsidRPr="00C50C6D" w:rsidRDefault="003C2DC8" w:rsidP="00570129">
      <w:pPr>
        <w:ind w:firstLine="0"/>
      </w:pPr>
    </w:p>
    <w:p w:rsidR="003C2DC8" w:rsidRDefault="003C2DC8" w:rsidP="003C2DC8">
      <w:pPr>
        <w:pStyle w:val="1"/>
        <w:rPr>
          <w:rFonts w:ascii="Times New Roman" w:hAnsi="Times New Roman" w:cs="Times New Roman"/>
          <w:color w:val="auto"/>
        </w:rPr>
      </w:pPr>
      <w:r w:rsidRPr="00C2169C">
        <w:rPr>
          <w:rFonts w:ascii="Times New Roman" w:hAnsi="Times New Roman" w:cs="Times New Roman"/>
        </w:rPr>
        <w:t>Порядок</w:t>
      </w:r>
      <w:r w:rsidRPr="00C2169C">
        <w:rPr>
          <w:rFonts w:ascii="Times New Roman" w:hAnsi="Times New Roman" w:cs="Times New Roman"/>
        </w:rPr>
        <w:br/>
        <w:t>при</w:t>
      </w:r>
      <w:r>
        <w:rPr>
          <w:rFonts w:ascii="Times New Roman" w:hAnsi="Times New Roman" w:cs="Times New Roman"/>
        </w:rPr>
        <w:t xml:space="preserve">менения бюджетной классификации </w:t>
      </w:r>
      <w:r w:rsidRPr="00C2169C">
        <w:rPr>
          <w:rFonts w:ascii="Times New Roman" w:hAnsi="Times New Roman" w:cs="Times New Roman"/>
        </w:rPr>
        <w:t>Российской Федерации в части,</w:t>
      </w:r>
      <w:r w:rsidRPr="00C2169C">
        <w:rPr>
          <w:rFonts w:ascii="Times New Roman" w:hAnsi="Times New Roman" w:cs="Times New Roman"/>
        </w:rPr>
        <w:br/>
        <w:t xml:space="preserve">относящейся к бюджету </w:t>
      </w:r>
      <w:r w:rsidRPr="00FF0B64">
        <w:rPr>
          <w:rFonts w:ascii="Times New Roman" w:hAnsi="Times New Roman" w:cs="Times New Roman"/>
          <w:color w:val="auto"/>
        </w:rPr>
        <w:t xml:space="preserve">Дальне-Закорского </w:t>
      </w:r>
      <w:r>
        <w:rPr>
          <w:rFonts w:ascii="Times New Roman" w:hAnsi="Times New Roman" w:cs="Times New Roman"/>
          <w:color w:val="auto"/>
        </w:rPr>
        <w:t>сельского поселения</w:t>
      </w:r>
    </w:p>
    <w:p w:rsidR="003C2DC8" w:rsidRPr="00C2169C" w:rsidRDefault="003C2DC8" w:rsidP="003C2DC8">
      <w:pPr>
        <w:pStyle w:val="1"/>
        <w:rPr>
          <w:rFonts w:ascii="Times New Roman" w:hAnsi="Times New Roman" w:cs="Times New Roman"/>
        </w:rPr>
      </w:pPr>
      <w:r w:rsidRPr="003C2DC8">
        <w:rPr>
          <w:rFonts w:ascii="Times New Roman" w:hAnsi="Times New Roman" w:cs="Times New Roman"/>
          <w:color w:val="auto"/>
        </w:rPr>
        <w:t>1.Общие положения</w:t>
      </w:r>
      <w:r>
        <w:rPr>
          <w:rFonts w:ascii="Times New Roman" w:hAnsi="Times New Roman" w:cs="Times New Roman"/>
          <w:color w:val="auto"/>
        </w:rPr>
        <w:t xml:space="preserve"> </w:t>
      </w:r>
      <w:r w:rsidRPr="00FF0B64">
        <w:rPr>
          <w:rFonts w:ascii="Times New Roman" w:hAnsi="Times New Roman" w:cs="Times New Roman"/>
          <w:color w:val="auto"/>
        </w:rPr>
        <w:t xml:space="preserve"> </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 xml:space="preserve">Настоящий Порядок разработан в соответствии с положениями статей </w:t>
      </w:r>
      <w:r w:rsidRPr="005C0F4F">
        <w:rPr>
          <w:rFonts w:ascii="Times New Roman" w:hAnsi="Times New Roman" w:cs="Times New Roman"/>
          <w:bCs/>
        </w:rPr>
        <w:t>9, 21, 23</w:t>
      </w:r>
      <w:r w:rsidRPr="005C0F4F">
        <w:rPr>
          <w:rFonts w:ascii="Times New Roman" w:hAnsi="Times New Roman" w:cs="Times New Roman"/>
          <w:b/>
          <w:bCs/>
        </w:rPr>
        <w:t xml:space="preserve"> </w:t>
      </w:r>
      <w:r w:rsidRPr="005C0F4F">
        <w:rPr>
          <w:rFonts w:ascii="Times New Roman" w:hAnsi="Times New Roman" w:cs="Times New Roman"/>
        </w:rPr>
        <w:t>Бюджетного кодекса Российской Федерации и устанавливает:</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 xml:space="preserve">порядок применения </w:t>
      </w:r>
      <w:hyperlink r:id="rId5" w:history="1">
        <w:r w:rsidRPr="005C0F4F">
          <w:rPr>
            <w:rFonts w:ascii="Times New Roman" w:hAnsi="Times New Roman" w:cs="Times New Roman"/>
            <w:color w:val="000000"/>
          </w:rPr>
          <w:t>бюджетной классификации</w:t>
        </w:r>
      </w:hyperlink>
      <w:r w:rsidRPr="005C0F4F">
        <w:rPr>
          <w:rFonts w:ascii="Times New Roman" w:hAnsi="Times New Roman" w:cs="Times New Roman"/>
        </w:rPr>
        <w:t xml:space="preserve"> Российской Федерации в части, относящейся к бюджету </w:t>
      </w:r>
      <w:r w:rsidR="003C2DC8">
        <w:rPr>
          <w:rFonts w:ascii="Times New Roman" w:hAnsi="Times New Roman" w:cs="Times New Roman"/>
        </w:rPr>
        <w:t>Дальне-Закорского</w:t>
      </w:r>
      <w:r w:rsidRPr="005C0F4F">
        <w:rPr>
          <w:rFonts w:ascii="Times New Roman" w:hAnsi="Times New Roman" w:cs="Times New Roman"/>
        </w:rPr>
        <w:t xml:space="preserve">  сельского поселения (далее – бюджет поселения);</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перечень и коды целевых статей расходов бюджета поселения;</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перечень кодов видов источников финансирования дефицита бюджета поселения;</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При составлении и исполнении бюджета поселения</w:t>
      </w:r>
      <w:r w:rsidRPr="005C0F4F">
        <w:rPr>
          <w:rFonts w:ascii="Times New Roman" w:hAnsi="Times New Roman" w:cs="Times New Roman"/>
          <w:color w:val="7030A0"/>
        </w:rPr>
        <w:t xml:space="preserve"> </w:t>
      </w:r>
      <w:r w:rsidRPr="005C0F4F">
        <w:rPr>
          <w:rFonts w:ascii="Times New Roman" w:hAnsi="Times New Roman" w:cs="Times New Roman"/>
        </w:rPr>
        <w:t xml:space="preserve">в части расходов и источников финансирования дефицита бюджетов применяются </w:t>
      </w:r>
      <w:hyperlink r:id="rId6" w:history="1">
        <w:r w:rsidRPr="005C0F4F">
          <w:rPr>
            <w:rFonts w:ascii="Times New Roman" w:hAnsi="Times New Roman" w:cs="Times New Roman"/>
            <w:color w:val="000000"/>
          </w:rPr>
          <w:t>коды бюджетной классификации</w:t>
        </w:r>
      </w:hyperlink>
      <w:r w:rsidRPr="005C0F4F">
        <w:rPr>
          <w:rFonts w:ascii="Times New Roman" w:hAnsi="Times New Roman" w:cs="Times New Roman"/>
        </w:rPr>
        <w:t xml:space="preserve"> согласно </w:t>
      </w:r>
      <w:hyperlink r:id="rId7" w:history="1">
        <w:r w:rsidRPr="005C0F4F">
          <w:rPr>
            <w:rFonts w:ascii="Times New Roman" w:hAnsi="Times New Roman" w:cs="Times New Roman"/>
            <w:color w:val="000000"/>
          </w:rPr>
          <w:t>Указаниям</w:t>
        </w:r>
      </w:hyperlink>
      <w:r w:rsidRPr="005C0F4F">
        <w:rPr>
          <w:rFonts w:ascii="Times New Roman" w:hAnsi="Times New Roman" w:cs="Times New Roman"/>
        </w:rPr>
        <w:t xml:space="preserve"> о порядке применения бюджетной классификации Российской Федерации, утвержденным Министерством финансов Российской Федерации (далее - Указания МФ РФ) и настоящим Порядком.</w:t>
      </w:r>
    </w:p>
    <w:p w:rsidR="005C0F4F" w:rsidRPr="005C0F4F" w:rsidRDefault="005C0F4F" w:rsidP="003C2DC8">
      <w:pPr>
        <w:widowControl/>
        <w:autoSpaceDE/>
        <w:autoSpaceDN/>
        <w:adjustRightInd/>
        <w:ind w:firstLine="426"/>
        <w:rPr>
          <w:rFonts w:ascii="Times New Roman" w:hAnsi="Times New Roman" w:cs="Times New Roman"/>
        </w:rPr>
      </w:pPr>
    </w:p>
    <w:p w:rsidR="005C0F4F" w:rsidRPr="005C0F4F" w:rsidRDefault="005C0F4F" w:rsidP="003C2DC8">
      <w:pPr>
        <w:keepNext/>
        <w:widowControl/>
        <w:autoSpaceDE/>
        <w:autoSpaceDN/>
        <w:adjustRightInd/>
        <w:ind w:left="1844" w:firstLine="0"/>
        <w:outlineLvl w:val="0"/>
        <w:rPr>
          <w:rFonts w:ascii="Times New Roman" w:hAnsi="Times New Roman" w:cs="Times New Roman"/>
          <w:b/>
          <w:bCs/>
          <w:kern w:val="32"/>
        </w:rPr>
      </w:pPr>
      <w:r w:rsidRPr="005C0F4F">
        <w:rPr>
          <w:rFonts w:ascii="Times New Roman" w:hAnsi="Times New Roman" w:cs="Times New Roman"/>
          <w:b/>
          <w:bCs/>
          <w:kern w:val="32"/>
        </w:rPr>
        <w:t>2.Главные распорядители средств бюджета поселения</w:t>
      </w:r>
    </w:p>
    <w:p w:rsidR="005C0F4F" w:rsidRPr="005C0F4F" w:rsidRDefault="005C0F4F" w:rsidP="003C2DC8">
      <w:pPr>
        <w:widowControl/>
        <w:autoSpaceDE/>
        <w:autoSpaceDN/>
        <w:adjustRightInd/>
        <w:ind w:firstLine="0"/>
        <w:rPr>
          <w:rFonts w:ascii="Times New Roman" w:hAnsi="Times New Roman" w:cs="Times New Roman"/>
        </w:rPr>
      </w:pP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Код главного распорядителя средств бюджета поселения состоит из трех разрядов и формируется с применением числового ряда: 1, 2, 3, 4, 5, 6, 7, 8, 9, 0.</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Перечень кодов главных распорядителей средств бюджета</w:t>
      </w:r>
      <w:r w:rsidR="003C2DC8" w:rsidRPr="003C2DC8">
        <w:rPr>
          <w:rFonts w:ascii="Times New Roman" w:hAnsi="Times New Roman" w:cs="Times New Roman"/>
        </w:rPr>
        <w:t xml:space="preserve"> </w:t>
      </w:r>
      <w:r w:rsidR="003C2DC8">
        <w:rPr>
          <w:rFonts w:ascii="Times New Roman" w:hAnsi="Times New Roman" w:cs="Times New Roman"/>
        </w:rPr>
        <w:t>Дальне-Закорского</w:t>
      </w:r>
      <w:r w:rsidR="003C2DC8" w:rsidRPr="005C0F4F">
        <w:rPr>
          <w:rFonts w:ascii="Times New Roman" w:hAnsi="Times New Roman" w:cs="Times New Roman"/>
        </w:rPr>
        <w:t xml:space="preserve"> </w:t>
      </w:r>
      <w:r w:rsidRPr="005C0F4F">
        <w:rPr>
          <w:rFonts w:ascii="Times New Roman" w:hAnsi="Times New Roman" w:cs="Times New Roman"/>
        </w:rPr>
        <w:t xml:space="preserve">сельского поселения  приведен в </w:t>
      </w:r>
      <w:hyperlink w:anchor="sub_999101" w:history="1">
        <w:r w:rsidRPr="005C0F4F">
          <w:rPr>
            <w:rFonts w:ascii="Times New Roman" w:hAnsi="Times New Roman" w:cs="Times New Roman"/>
            <w:b/>
            <w:bCs/>
            <w:color w:val="000000"/>
          </w:rPr>
          <w:t>Приложении 1</w:t>
        </w:r>
      </w:hyperlink>
      <w:r w:rsidRPr="005C0F4F">
        <w:rPr>
          <w:rFonts w:ascii="Times New Roman" w:hAnsi="Times New Roman" w:cs="Times New Roman"/>
        </w:rPr>
        <w:t xml:space="preserve"> к настоящему Порядку.</w:t>
      </w:r>
    </w:p>
    <w:p w:rsidR="005C0F4F" w:rsidRPr="005C0F4F" w:rsidRDefault="005C0F4F" w:rsidP="003C2DC8">
      <w:pPr>
        <w:widowControl/>
        <w:autoSpaceDE/>
        <w:autoSpaceDN/>
        <w:adjustRightInd/>
        <w:ind w:firstLine="426"/>
        <w:rPr>
          <w:rFonts w:ascii="Times New Roman" w:hAnsi="Times New Roman" w:cs="Times New Roman"/>
        </w:rPr>
      </w:pPr>
    </w:p>
    <w:p w:rsidR="005C0F4F" w:rsidRPr="005C0F4F" w:rsidRDefault="005C0F4F" w:rsidP="003C2DC8">
      <w:pPr>
        <w:keepNext/>
        <w:widowControl/>
        <w:autoSpaceDE/>
        <w:autoSpaceDN/>
        <w:adjustRightInd/>
        <w:ind w:firstLine="0"/>
        <w:jc w:val="center"/>
        <w:outlineLvl w:val="0"/>
        <w:rPr>
          <w:rFonts w:ascii="Times New Roman" w:hAnsi="Times New Roman" w:cs="Times New Roman"/>
          <w:b/>
          <w:bCs/>
          <w:kern w:val="32"/>
        </w:rPr>
      </w:pPr>
      <w:r w:rsidRPr="005C0F4F">
        <w:rPr>
          <w:rFonts w:ascii="Times New Roman" w:hAnsi="Times New Roman" w:cs="Times New Roman"/>
          <w:b/>
          <w:bCs/>
          <w:kern w:val="32"/>
        </w:rPr>
        <w:t>3. Целевые статьи расходов</w:t>
      </w:r>
    </w:p>
    <w:p w:rsidR="005C0F4F" w:rsidRPr="005C0F4F" w:rsidRDefault="005C0F4F" w:rsidP="003C2DC8">
      <w:pPr>
        <w:widowControl/>
        <w:autoSpaceDE/>
        <w:autoSpaceDN/>
        <w:adjustRightInd/>
        <w:ind w:left="786" w:firstLine="0"/>
        <w:rPr>
          <w:rFonts w:ascii="Times New Roman" w:hAnsi="Times New Roman" w:cs="Times New Roman"/>
        </w:rPr>
      </w:pP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Целевые статьи расходов бюджета поселения формируются в соответствии с муниципальными программами</w:t>
      </w:r>
      <w:r w:rsidR="003C2DC8" w:rsidRPr="003C2DC8">
        <w:rPr>
          <w:rFonts w:ascii="Times New Roman" w:hAnsi="Times New Roman" w:cs="Times New Roman"/>
        </w:rPr>
        <w:t xml:space="preserve"> </w:t>
      </w:r>
      <w:r w:rsidR="003C2DC8">
        <w:rPr>
          <w:rFonts w:ascii="Times New Roman" w:hAnsi="Times New Roman" w:cs="Times New Roman"/>
        </w:rPr>
        <w:t>Дальне-Закорского</w:t>
      </w:r>
      <w:r w:rsidR="003C2DC8" w:rsidRPr="005C0F4F">
        <w:rPr>
          <w:rFonts w:ascii="Times New Roman" w:hAnsi="Times New Roman" w:cs="Times New Roman"/>
        </w:rPr>
        <w:t xml:space="preserve"> </w:t>
      </w:r>
      <w:r w:rsidRPr="005C0F4F">
        <w:rPr>
          <w:rFonts w:ascii="Times New Roman" w:hAnsi="Times New Roman" w:cs="Times New Roman"/>
        </w:rPr>
        <w:t>сельского поселения (далее-муниципальные программы), непрограммными направлениями деятельности органа местного самоуправления, учреждений культуры.</w:t>
      </w:r>
    </w:p>
    <w:p w:rsidR="005C0F4F" w:rsidRPr="005C0F4F" w:rsidRDefault="005C0F4F" w:rsidP="003C2DC8">
      <w:pPr>
        <w:ind w:firstLine="426"/>
        <w:rPr>
          <w:rFonts w:ascii="Times New Roman" w:hAnsi="Times New Roman" w:cs="Times New Roman"/>
          <w:strike/>
        </w:rPr>
      </w:pPr>
      <w:r w:rsidRPr="005C0F4F">
        <w:rPr>
          <w:rFonts w:ascii="Times New Roman" w:hAnsi="Times New Roman" w:cs="Times New Roman"/>
        </w:rPr>
        <w:t xml:space="preserve">Структура кода целевой статьи расходов бюджета поселения, состоит из десяти разрядов, формируется в соответствии с </w:t>
      </w:r>
      <w:hyperlink r:id="rId8" w:history="1">
        <w:r w:rsidRPr="005C0F4F">
          <w:rPr>
            <w:rFonts w:ascii="Times New Roman" w:hAnsi="Times New Roman" w:cs="Times New Roman"/>
            <w:color w:val="000000"/>
          </w:rPr>
          <w:t>Указаниями</w:t>
        </w:r>
      </w:hyperlink>
      <w:r w:rsidRPr="005C0F4F">
        <w:rPr>
          <w:rFonts w:ascii="Times New Roman" w:hAnsi="Times New Roman" w:cs="Times New Roman"/>
        </w:rPr>
        <w:t xml:space="preserve"> Министерства финансов Российской Федерации.</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Код целевой статьи расходов бюджетов состоит из десяти разрядов (</w:t>
      </w:r>
      <w:hyperlink w:anchor="sub_10031021" w:history="1">
        <w:r w:rsidRPr="005C0F4F">
          <w:rPr>
            <w:rFonts w:ascii="Times New Roman" w:hAnsi="Times New Roman" w:cs="Times New Roman"/>
            <w:color w:val="000000"/>
          </w:rPr>
          <w:t>8 - 17 разряды</w:t>
        </w:r>
      </w:hyperlink>
      <w:r w:rsidRPr="005C0F4F">
        <w:rPr>
          <w:rFonts w:ascii="Times New Roman" w:hAnsi="Times New Roman" w:cs="Times New Roman"/>
        </w:rPr>
        <w:t xml:space="preserve"> кода классификации расходов бюджетов).</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Структура кода целевой статьи расходов бюджета поселения включает:</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код программной (непрограммной) статьи (8 - 12 разряды кода классификации расходов бюджетов);</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код направления расходов (13 - 17 разряды кода классификации расходов бюджетов).</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По целевой статье расходов:</w:t>
      </w:r>
    </w:p>
    <w:p w:rsidR="005C0F4F" w:rsidRPr="005C0F4F" w:rsidRDefault="005C0F4F" w:rsidP="003C2DC8">
      <w:pPr>
        <w:widowControl/>
        <w:numPr>
          <w:ilvl w:val="0"/>
          <w:numId w:val="6"/>
        </w:numPr>
        <w:autoSpaceDE/>
        <w:autoSpaceDN/>
        <w:adjustRightInd/>
        <w:ind w:left="786"/>
        <w:rPr>
          <w:rFonts w:ascii="Times New Roman" w:hAnsi="Times New Roman" w:cs="Times New Roman"/>
          <w:b/>
        </w:rPr>
      </w:pPr>
      <w:r w:rsidRPr="005C0F4F">
        <w:rPr>
          <w:rFonts w:ascii="Times New Roman" w:hAnsi="Times New Roman" w:cs="Times New Roman"/>
          <w:b/>
        </w:rPr>
        <w:t>11000</w:t>
      </w:r>
      <w:r w:rsidRPr="005C0F4F">
        <w:rPr>
          <w:rFonts w:ascii="Times New Roman" w:hAnsi="Times New Roman" w:cs="Times New Roman"/>
          <w:b/>
          <w:lang w:val="en-US"/>
        </w:rPr>
        <w:t>S</w:t>
      </w:r>
      <w:r w:rsidRPr="005C0F4F">
        <w:rPr>
          <w:rFonts w:ascii="Times New Roman" w:hAnsi="Times New Roman" w:cs="Times New Roman"/>
          <w:b/>
        </w:rPr>
        <w:t>2370 – расходы на реализацию мероприятий перечня проектов народных инициатив</w:t>
      </w:r>
    </w:p>
    <w:p w:rsidR="005C0F4F" w:rsidRPr="005C0F4F" w:rsidRDefault="005C0F4F" w:rsidP="003C2DC8">
      <w:pPr>
        <w:widowControl/>
        <w:numPr>
          <w:ilvl w:val="0"/>
          <w:numId w:val="6"/>
        </w:numPr>
        <w:autoSpaceDE/>
        <w:autoSpaceDN/>
        <w:adjustRightInd/>
        <w:ind w:left="0" w:firstLine="426"/>
        <w:rPr>
          <w:rFonts w:ascii="Times New Roman" w:hAnsi="Times New Roman" w:cs="Times New Roman"/>
          <w:b/>
          <w:bCs/>
        </w:rPr>
      </w:pPr>
      <w:r w:rsidRPr="005C0F4F">
        <w:rPr>
          <w:rFonts w:ascii="Times New Roman" w:hAnsi="Times New Roman" w:cs="Times New Roman"/>
          <w:b/>
          <w:bCs/>
        </w:rPr>
        <w:t>20 000 00000  – направление реализации непрограммных расходов</w:t>
      </w:r>
    </w:p>
    <w:p w:rsidR="005C0F4F" w:rsidRPr="005C0F4F" w:rsidRDefault="005C0F4F" w:rsidP="003C2DC8">
      <w:pPr>
        <w:ind w:firstLine="0"/>
        <w:rPr>
          <w:rFonts w:ascii="Times New Roman" w:hAnsi="Times New Roman" w:cs="Times New Roman"/>
          <w:b/>
          <w:bCs/>
        </w:rPr>
      </w:pPr>
      <w:r w:rsidRPr="005C0F4F">
        <w:rPr>
          <w:rFonts w:ascii="Times New Roman" w:hAnsi="Times New Roman" w:cs="Times New Roman"/>
          <w:b/>
          <w:bCs/>
        </w:rPr>
        <w:t xml:space="preserve">       </w:t>
      </w:r>
      <w:r w:rsidRPr="005C0F4F">
        <w:rPr>
          <w:rFonts w:ascii="Times New Roman" w:hAnsi="Times New Roman" w:cs="Times New Roman"/>
          <w:bCs/>
        </w:rPr>
        <w:t>3</w:t>
      </w:r>
      <w:r w:rsidRPr="005C0F4F">
        <w:rPr>
          <w:rFonts w:ascii="Times New Roman" w:hAnsi="Times New Roman" w:cs="Times New Roman"/>
          <w:b/>
          <w:bCs/>
        </w:rPr>
        <w:t xml:space="preserve">   71 000 00000  – </w:t>
      </w:r>
      <w:r w:rsidRPr="005C0F4F">
        <w:rPr>
          <w:rFonts w:ascii="Times New Roman" w:hAnsi="Times New Roman" w:cs="Times New Roman"/>
        </w:rPr>
        <w:t xml:space="preserve"> </w:t>
      </w:r>
      <w:r w:rsidRPr="005C0F4F">
        <w:rPr>
          <w:rFonts w:ascii="Times New Roman" w:hAnsi="Times New Roman" w:cs="Times New Roman"/>
          <w:b/>
        </w:rPr>
        <w:t>муниципальные программы сельских поселений</w:t>
      </w:r>
      <w:r w:rsidRPr="005C0F4F">
        <w:rPr>
          <w:rFonts w:ascii="Times New Roman" w:hAnsi="Times New Roman" w:cs="Times New Roman"/>
        </w:rPr>
        <w:t xml:space="preserve">    </w:t>
      </w:r>
    </w:p>
    <w:p w:rsidR="005C0F4F" w:rsidRPr="005C0F4F" w:rsidRDefault="005C0F4F" w:rsidP="003C2DC8">
      <w:pPr>
        <w:ind w:left="284" w:firstLine="0"/>
        <w:rPr>
          <w:rFonts w:ascii="Times New Roman" w:hAnsi="Times New Roman" w:cs="Times New Roman"/>
          <w:b/>
          <w:bCs/>
        </w:rPr>
      </w:pPr>
      <w:r w:rsidRPr="005C0F4F">
        <w:rPr>
          <w:rFonts w:ascii="Times New Roman" w:hAnsi="Times New Roman" w:cs="Times New Roman"/>
        </w:rPr>
        <w:t xml:space="preserve">  4. </w:t>
      </w:r>
      <w:r w:rsidRPr="005C0F4F">
        <w:rPr>
          <w:rFonts w:ascii="Times New Roman" w:hAnsi="Times New Roman" w:cs="Times New Roman"/>
          <w:b/>
          <w:bCs/>
        </w:rPr>
        <w:t>80 000 00000 – направление расходов на реализацию государственных программ (средства областного бюджета)</w:t>
      </w:r>
    </w:p>
    <w:p w:rsidR="005C0F4F" w:rsidRPr="005C0F4F" w:rsidRDefault="005C0F4F" w:rsidP="003C2DC8">
      <w:pPr>
        <w:widowControl/>
        <w:autoSpaceDE/>
        <w:autoSpaceDN/>
        <w:adjustRightInd/>
        <w:ind w:firstLine="0"/>
        <w:rPr>
          <w:rFonts w:ascii="Times New Roman" w:hAnsi="Times New Roman" w:cs="Times New Roman"/>
          <w:b/>
          <w:strike/>
        </w:rPr>
      </w:pPr>
      <w:r w:rsidRPr="005C0F4F">
        <w:rPr>
          <w:rFonts w:ascii="Times New Roman" w:hAnsi="Times New Roman" w:cs="Times New Roman"/>
          <w:b/>
          <w:bCs/>
        </w:rPr>
        <w:lastRenderedPageBreak/>
        <w:t xml:space="preserve"> </w:t>
      </w:r>
      <w:r w:rsidRPr="005C0F4F">
        <w:rPr>
          <w:rFonts w:ascii="Times New Roman" w:hAnsi="Times New Roman" w:cs="Times New Roman"/>
        </w:rPr>
        <w:t xml:space="preserve">      5. </w:t>
      </w:r>
      <w:r w:rsidRPr="005C0F4F">
        <w:rPr>
          <w:rFonts w:ascii="Times New Roman" w:hAnsi="Times New Roman" w:cs="Times New Roman"/>
          <w:b/>
          <w:bCs/>
        </w:rPr>
        <w:t>81 000 00000</w:t>
      </w:r>
      <w:r w:rsidRPr="005C0F4F">
        <w:rPr>
          <w:rFonts w:ascii="Times New Roman" w:hAnsi="Times New Roman" w:cs="Times New Roman"/>
        </w:rPr>
        <w:t xml:space="preserve"> – </w:t>
      </w:r>
      <w:r w:rsidRPr="005C0F4F">
        <w:rPr>
          <w:rFonts w:ascii="Times New Roman" w:hAnsi="Times New Roman" w:cs="Times New Roman"/>
          <w:b/>
        </w:rPr>
        <w:t>направление расходов на реализацию государственных программ (средства федерального бюджета)</w:t>
      </w:r>
    </w:p>
    <w:p w:rsidR="005C0F4F" w:rsidRPr="005C0F4F" w:rsidRDefault="005C0F4F" w:rsidP="003C2DC8">
      <w:pPr>
        <w:widowControl/>
        <w:autoSpaceDE/>
        <w:autoSpaceDN/>
        <w:adjustRightInd/>
        <w:ind w:firstLine="426"/>
        <w:outlineLvl w:val="4"/>
        <w:rPr>
          <w:rFonts w:ascii="Times New Roman" w:hAnsi="Times New Roman" w:cs="Times New Roman"/>
        </w:rPr>
      </w:pPr>
      <w:r w:rsidRPr="005C0F4F">
        <w:rPr>
          <w:rFonts w:ascii="Times New Roman" w:hAnsi="Times New Roman" w:cs="Times New Roman"/>
        </w:rPr>
        <w:t>Применение</w:t>
      </w:r>
      <w:r w:rsidRPr="005C0F4F">
        <w:rPr>
          <w:rFonts w:ascii="Times New Roman" w:hAnsi="Times New Roman" w:cs="Times New Roman"/>
          <w:snapToGrid w:val="0"/>
        </w:rPr>
        <w:t xml:space="preserve"> кодов целевых статей </w:t>
      </w:r>
      <w:r w:rsidRPr="005C0F4F">
        <w:rPr>
          <w:rFonts w:ascii="Times New Roman" w:hAnsi="Times New Roman" w:cs="Times New Roman"/>
        </w:rPr>
        <w:t>для отражения расходов бюджета поселения, источником финансового обеспечения которых являются межбюджетные трансферты:</w:t>
      </w:r>
    </w:p>
    <w:p w:rsidR="005C0F4F" w:rsidRPr="005C0F4F" w:rsidRDefault="005C0F4F" w:rsidP="003C2DC8">
      <w:pPr>
        <w:widowControl/>
        <w:numPr>
          <w:ilvl w:val="0"/>
          <w:numId w:val="1"/>
        </w:numPr>
        <w:autoSpaceDE/>
        <w:autoSpaceDN/>
        <w:adjustRightInd/>
        <w:ind w:left="0" w:firstLine="426"/>
        <w:outlineLvl w:val="4"/>
        <w:rPr>
          <w:rFonts w:ascii="Times New Roman" w:hAnsi="Times New Roman" w:cs="Times New Roman"/>
        </w:rPr>
      </w:pPr>
      <w:r w:rsidRPr="005C0F4F">
        <w:rPr>
          <w:rFonts w:ascii="Times New Roman" w:hAnsi="Times New Roman" w:cs="Times New Roman"/>
        </w:rPr>
        <w:t>Отражение расходов бюджета поселения, источником финансового обеспечения которых являются субсидии, субвенции, иные межбюджетные трансферты, имеющие целевое назначение, предоставляемые из федерального и областного бюджетов, осуществляется по целевым статьям расходов бюджета, включающим коды направлений расходов (13-17 разряды кода расходов бюджетов), идентичные коду соответствующих направлений расходов федерального и областного бюджетов соответственно, по которым отражаются расходы федерального и областного бюджетов на предоставление вышеуказанных межбюджетных трансфертов.</w:t>
      </w:r>
    </w:p>
    <w:p w:rsidR="005C0F4F" w:rsidRPr="005C0F4F" w:rsidRDefault="005C0F4F" w:rsidP="003C2DC8">
      <w:pPr>
        <w:widowControl/>
        <w:numPr>
          <w:ilvl w:val="0"/>
          <w:numId w:val="1"/>
        </w:numPr>
        <w:autoSpaceDE/>
        <w:autoSpaceDN/>
        <w:adjustRightInd/>
        <w:ind w:left="0" w:firstLine="426"/>
        <w:outlineLvl w:val="4"/>
        <w:rPr>
          <w:rFonts w:ascii="Times New Roman" w:hAnsi="Times New Roman" w:cs="Times New Roman"/>
        </w:rPr>
      </w:pPr>
      <w:r w:rsidRPr="005C0F4F">
        <w:rPr>
          <w:rFonts w:ascii="Times New Roman" w:hAnsi="Times New Roman" w:cs="Times New Roman"/>
        </w:rPr>
        <w:t xml:space="preserve">В наименовании целевых статей расходов, по которым отражаются расходы местных бюджетов, источником финансового обеспечения которых является целевые межбюджетные трансферты, сохраняется наименование направления расходов, не включая указание на вид межбюджетного трансферта (субсидия, субвенция и иные межбюджетные трансферты). </w:t>
      </w:r>
    </w:p>
    <w:p w:rsidR="005C0F4F" w:rsidRPr="005C0F4F" w:rsidRDefault="005C0F4F" w:rsidP="003C2DC8">
      <w:pPr>
        <w:widowControl/>
        <w:autoSpaceDE/>
        <w:autoSpaceDN/>
        <w:adjustRightInd/>
        <w:ind w:firstLine="709"/>
        <w:outlineLvl w:val="4"/>
        <w:rPr>
          <w:rFonts w:ascii="Times New Roman" w:hAnsi="Times New Roman" w:cs="Times New Roman"/>
        </w:rPr>
      </w:pPr>
      <w:r w:rsidRPr="005C0F4F">
        <w:rPr>
          <w:rFonts w:ascii="Times New Roman" w:hAnsi="Times New Roman" w:cs="Times New Roman"/>
        </w:rPr>
        <w:t xml:space="preserve">При отражении расходов бюджета </w:t>
      </w:r>
      <w:r w:rsidR="003C2DC8">
        <w:rPr>
          <w:rFonts w:ascii="Times New Roman" w:hAnsi="Times New Roman" w:cs="Times New Roman"/>
        </w:rPr>
        <w:t>Дальне-Закорского</w:t>
      </w:r>
      <w:r w:rsidRPr="005C0F4F">
        <w:rPr>
          <w:rFonts w:ascii="Times New Roman" w:hAnsi="Times New Roman" w:cs="Times New Roman"/>
        </w:rPr>
        <w:t xml:space="preserve"> сельского поселения, источником финансового обеспечения которых являются субсидии, субвенции, иные межбюджетные трансферты, имеющие целевое назначение, предоставляемые из федерального и областного бюджетов, осуществляется по целевым статьям расходов бюджета, включающим коды направлений расходов, содержащие значения </w:t>
      </w:r>
      <w:r w:rsidRPr="005C0F4F">
        <w:rPr>
          <w:rFonts w:ascii="Times New Roman" w:hAnsi="Times New Roman" w:cs="Times New Roman"/>
          <w:lang w:val="en-US"/>
        </w:rPr>
        <w:t>L</w:t>
      </w:r>
      <w:r w:rsidRPr="005C0F4F">
        <w:rPr>
          <w:rFonts w:ascii="Times New Roman" w:hAnsi="Times New Roman" w:cs="Times New Roman"/>
        </w:rPr>
        <w:t>0000-</w:t>
      </w:r>
      <w:r w:rsidRPr="005C0F4F">
        <w:rPr>
          <w:rFonts w:ascii="Times New Roman" w:hAnsi="Times New Roman" w:cs="Times New Roman"/>
          <w:lang w:val="en-US"/>
        </w:rPr>
        <w:t>L</w:t>
      </w:r>
      <w:r w:rsidRPr="005C0F4F">
        <w:rPr>
          <w:rFonts w:ascii="Times New Roman" w:hAnsi="Times New Roman" w:cs="Times New Roman"/>
        </w:rPr>
        <w:t xml:space="preserve">9990, </w:t>
      </w:r>
      <w:r w:rsidRPr="005C0F4F">
        <w:rPr>
          <w:rFonts w:ascii="Times New Roman" w:hAnsi="Times New Roman" w:cs="Times New Roman"/>
          <w:lang w:val="en-US"/>
        </w:rPr>
        <w:t>S</w:t>
      </w:r>
      <w:r w:rsidRPr="005C0F4F">
        <w:rPr>
          <w:rFonts w:ascii="Times New Roman" w:hAnsi="Times New Roman" w:cs="Times New Roman"/>
        </w:rPr>
        <w:t>0000-</w:t>
      </w:r>
      <w:r w:rsidRPr="005C0F4F">
        <w:rPr>
          <w:rFonts w:ascii="Times New Roman" w:hAnsi="Times New Roman" w:cs="Times New Roman"/>
          <w:lang w:val="en-US"/>
        </w:rPr>
        <w:t>S</w:t>
      </w:r>
      <w:r w:rsidRPr="005C0F4F">
        <w:rPr>
          <w:rFonts w:ascii="Times New Roman" w:hAnsi="Times New Roman" w:cs="Times New Roman"/>
        </w:rPr>
        <w:t>9999:</w:t>
      </w:r>
    </w:p>
    <w:p w:rsidR="005C0F4F" w:rsidRPr="005C0F4F" w:rsidRDefault="005C0F4F" w:rsidP="003C2DC8">
      <w:pPr>
        <w:widowControl/>
        <w:autoSpaceDE/>
        <w:autoSpaceDN/>
        <w:adjustRightInd/>
        <w:ind w:firstLine="567"/>
        <w:outlineLvl w:val="4"/>
        <w:rPr>
          <w:rFonts w:ascii="Times New Roman" w:hAnsi="Times New Roman" w:cs="Times New Roman"/>
        </w:rPr>
      </w:pPr>
      <w:r w:rsidRPr="005C0F4F">
        <w:rPr>
          <w:rFonts w:ascii="Times New Roman" w:hAnsi="Times New Roman" w:cs="Times New Roman"/>
          <w:lang w:val="en-US"/>
        </w:rPr>
        <w:t>L</w:t>
      </w:r>
      <w:r w:rsidRPr="005C0F4F">
        <w:rPr>
          <w:rFonts w:ascii="Times New Roman" w:hAnsi="Times New Roman" w:cs="Times New Roman"/>
        </w:rPr>
        <w:t>0000-</w:t>
      </w:r>
      <w:r w:rsidRPr="005C0F4F">
        <w:rPr>
          <w:rFonts w:ascii="Times New Roman" w:hAnsi="Times New Roman" w:cs="Times New Roman"/>
          <w:lang w:val="en-US"/>
        </w:rPr>
        <w:t>L</w:t>
      </w:r>
      <w:r w:rsidRPr="005C0F4F">
        <w:rPr>
          <w:rFonts w:ascii="Times New Roman" w:hAnsi="Times New Roman" w:cs="Times New Roman"/>
        </w:rPr>
        <w:t>9990 для отражения расходов бюджета</w:t>
      </w:r>
      <w:r w:rsidR="008875A5">
        <w:rPr>
          <w:rFonts w:ascii="Times New Roman" w:hAnsi="Times New Roman" w:cs="Times New Roman"/>
        </w:rPr>
        <w:t xml:space="preserve"> Дальне-Закорского </w:t>
      </w:r>
      <w:r w:rsidRPr="005C0F4F">
        <w:rPr>
          <w:rFonts w:ascii="Times New Roman" w:hAnsi="Times New Roman" w:cs="Times New Roman"/>
        </w:rPr>
        <w:t>сельского поселения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p w:rsidR="005C0F4F" w:rsidRPr="005C0F4F" w:rsidRDefault="005C0F4F" w:rsidP="003C2DC8">
      <w:pPr>
        <w:widowControl/>
        <w:autoSpaceDE/>
        <w:autoSpaceDN/>
        <w:adjustRightInd/>
        <w:ind w:firstLine="567"/>
        <w:outlineLvl w:val="4"/>
        <w:rPr>
          <w:rFonts w:ascii="Times New Roman" w:hAnsi="Times New Roman" w:cs="Times New Roman"/>
        </w:rPr>
      </w:pPr>
      <w:r w:rsidRPr="005C0F4F">
        <w:rPr>
          <w:rFonts w:ascii="Times New Roman" w:hAnsi="Times New Roman" w:cs="Times New Roman"/>
          <w:lang w:val="en-US"/>
        </w:rPr>
        <w:t>S</w:t>
      </w:r>
      <w:r w:rsidRPr="005C0F4F">
        <w:rPr>
          <w:rFonts w:ascii="Times New Roman" w:hAnsi="Times New Roman" w:cs="Times New Roman"/>
        </w:rPr>
        <w:t>0000-</w:t>
      </w:r>
      <w:r w:rsidRPr="005C0F4F">
        <w:rPr>
          <w:rFonts w:ascii="Times New Roman" w:hAnsi="Times New Roman" w:cs="Times New Roman"/>
          <w:lang w:val="en-US"/>
        </w:rPr>
        <w:t>S</w:t>
      </w:r>
      <w:r w:rsidRPr="005C0F4F">
        <w:rPr>
          <w:rFonts w:ascii="Times New Roman" w:hAnsi="Times New Roman" w:cs="Times New Roman"/>
        </w:rPr>
        <w:t>9990 для отражения расходов бюджета</w:t>
      </w:r>
      <w:r w:rsidR="008875A5" w:rsidRPr="008875A5">
        <w:rPr>
          <w:rFonts w:ascii="Times New Roman" w:hAnsi="Times New Roman" w:cs="Times New Roman"/>
        </w:rPr>
        <w:t xml:space="preserve"> </w:t>
      </w:r>
      <w:r w:rsidR="008875A5">
        <w:rPr>
          <w:rFonts w:ascii="Times New Roman" w:hAnsi="Times New Roman" w:cs="Times New Roman"/>
        </w:rPr>
        <w:t xml:space="preserve">Дальне-Закорского </w:t>
      </w:r>
      <w:r w:rsidRPr="005C0F4F">
        <w:rPr>
          <w:rFonts w:ascii="Times New Roman" w:hAnsi="Times New Roman" w:cs="Times New Roman"/>
        </w:rPr>
        <w:t xml:space="preserve">сельского поселения, в целях софинансирования которых из областного бюджета предоставляются районному бюджету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 </w:t>
      </w:r>
    </w:p>
    <w:p w:rsidR="005C0F4F" w:rsidRPr="005C0F4F" w:rsidRDefault="005C0F4F" w:rsidP="003C2DC8">
      <w:pPr>
        <w:widowControl/>
        <w:autoSpaceDE/>
        <w:autoSpaceDN/>
        <w:adjustRightInd/>
        <w:ind w:firstLine="426"/>
        <w:rPr>
          <w:rFonts w:ascii="Times New Roman" w:hAnsi="Times New Roman" w:cs="Times New Roman"/>
          <w:color w:val="FF6600"/>
        </w:rPr>
      </w:pPr>
      <w:r w:rsidRPr="005C0F4F">
        <w:rPr>
          <w:rFonts w:ascii="Times New Roman" w:hAnsi="Times New Roman" w:cs="Times New Roman"/>
        </w:rPr>
        <w:t>В целях обеспечения сопоставимости показателей исполнения бюджетов бюджетной системы, входящих в консолидированный бюджет, коды целевых статей расходов бюджетов по предоставлению целевых межбюджетных трансфертов из бюджетов поселений бюджету муниципального образования «Жигаловский район», формируются по согласованию с финансовым органом, осуществляющим консолидацию бюджетов на вышестоящем уровне</w:t>
      </w:r>
      <w:r w:rsidRPr="005C0F4F">
        <w:rPr>
          <w:rFonts w:ascii="Times New Roman" w:hAnsi="Times New Roman" w:cs="Times New Roman"/>
          <w:color w:val="FF6600"/>
        </w:rPr>
        <w:t>.</w:t>
      </w:r>
    </w:p>
    <w:p w:rsidR="005C0F4F" w:rsidRPr="005C0F4F" w:rsidRDefault="005C0F4F" w:rsidP="003C2DC8">
      <w:pPr>
        <w:widowControl/>
        <w:autoSpaceDE/>
        <w:autoSpaceDN/>
        <w:adjustRightInd/>
        <w:ind w:firstLine="567"/>
        <w:rPr>
          <w:rFonts w:ascii="Times New Roman" w:hAnsi="Times New Roman" w:cs="Times New Roman"/>
        </w:rPr>
      </w:pPr>
      <w:r w:rsidRPr="005C0F4F">
        <w:rPr>
          <w:rFonts w:ascii="Times New Roman" w:hAnsi="Times New Roman" w:cs="Times New Roman"/>
        </w:rPr>
        <w:t>Указанная детализация производится с применением цифрового ряда: 0, 1, 2, 3, 4, 5, 6, 7, 8, 9.</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Отражение в текущем финансовом году расходов бюджета поселения, осуществляемых за счет остатков целевых межбюджетных трансфертов, предоставленных из областного бюджета за счет целевых</w:t>
      </w:r>
      <w:r w:rsidR="008875A5">
        <w:rPr>
          <w:rFonts w:ascii="Times New Roman" w:hAnsi="Times New Roman" w:cs="Times New Roman"/>
        </w:rPr>
        <w:t xml:space="preserve"> </w:t>
      </w:r>
      <w:r w:rsidRPr="005C0F4F">
        <w:rPr>
          <w:rFonts w:ascii="Times New Roman" w:hAnsi="Times New Roman" w:cs="Times New Roman"/>
        </w:rPr>
        <w:t>межбюджетных трансфертов из федерального бюджета прошлых лет осуществляется в соответствии с Порядком МФ РФ, в том числе:</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при сохранении у Иркутской области расходных обязательств по предоставлению в текущем финансовом году целевых межбюджетных трансфертов на указанные цели -  по идентичным коду соответствующих направлений расходов областного бюджета соответственно, по которым отражаются расходы областного бюджета на предоставление вышеуказанных межбюджетных трансфертов,</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 xml:space="preserve">при отсутствии у Иркутской области расходных обязательств по предоставлению в текущем финансовом году целевых межбюджетных трансфертов на указанные цели по </w:t>
      </w:r>
      <w:r w:rsidRPr="005C0F4F">
        <w:rPr>
          <w:rFonts w:ascii="Times New Roman" w:hAnsi="Times New Roman" w:cs="Times New Roman"/>
        </w:rPr>
        <w:lastRenderedPageBreak/>
        <w:t>направлению расходов 79970 "Прочие мероприятия, осуществляемые за счет межбюджетных трансфертов прошлых лет из областного бюджета".</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w:t>
      </w: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Перечень и коды целевых статей бюджета поселения утверждаются в составе ведомственной структуры расходов бюджета решением о местном бюджете на очередной (текущий) финансовый год (решением о внесении изменений в местный бюджет).</w:t>
      </w:r>
    </w:p>
    <w:p w:rsidR="005C0F4F" w:rsidRPr="005C0F4F" w:rsidRDefault="005C0F4F" w:rsidP="003C2DC8">
      <w:pPr>
        <w:widowControl/>
        <w:autoSpaceDE/>
        <w:autoSpaceDN/>
        <w:adjustRightInd/>
        <w:ind w:firstLine="426"/>
        <w:rPr>
          <w:rFonts w:ascii="Times New Roman" w:hAnsi="Times New Roman" w:cs="Times New Roman"/>
        </w:rPr>
      </w:pPr>
      <w:hyperlink w:anchor="Par4" w:history="1">
        <w:r w:rsidRPr="005C0F4F">
          <w:rPr>
            <w:rFonts w:ascii="Times New Roman" w:hAnsi="Times New Roman" w:cs="Times New Roman"/>
          </w:rPr>
          <w:t>Перечень</w:t>
        </w:r>
      </w:hyperlink>
      <w:r w:rsidRPr="005C0F4F">
        <w:rPr>
          <w:rFonts w:ascii="Times New Roman" w:hAnsi="Times New Roman" w:cs="Times New Roman"/>
        </w:rPr>
        <w:t xml:space="preserve"> и коды целевых статей расходов бюджета </w:t>
      </w:r>
      <w:r w:rsidR="00B813C1">
        <w:rPr>
          <w:rFonts w:ascii="Times New Roman" w:hAnsi="Times New Roman" w:cs="Times New Roman"/>
        </w:rPr>
        <w:t xml:space="preserve">Дальне-Закорского </w:t>
      </w:r>
      <w:r w:rsidRPr="005C0F4F">
        <w:rPr>
          <w:rFonts w:ascii="Times New Roman" w:hAnsi="Times New Roman" w:cs="Times New Roman"/>
        </w:rPr>
        <w:t xml:space="preserve">сельского поселения, используемые при составлении бюджета и его исполнении, устанавливаются </w:t>
      </w:r>
      <w:r w:rsidRPr="005C0F4F">
        <w:rPr>
          <w:rFonts w:ascii="Times New Roman" w:hAnsi="Times New Roman" w:cs="Times New Roman"/>
          <w:b/>
        </w:rPr>
        <w:t>Приложением 2</w:t>
      </w:r>
      <w:r w:rsidRPr="005C0F4F">
        <w:rPr>
          <w:rFonts w:ascii="Times New Roman" w:hAnsi="Times New Roman" w:cs="Times New Roman"/>
        </w:rPr>
        <w:t xml:space="preserve"> к настоящему Порядку.</w:t>
      </w:r>
    </w:p>
    <w:p w:rsidR="005C0F4F" w:rsidRPr="005C0F4F" w:rsidRDefault="005C0F4F" w:rsidP="008875A5">
      <w:pPr>
        <w:keepNext/>
        <w:widowControl/>
        <w:autoSpaceDE/>
        <w:autoSpaceDN/>
        <w:adjustRightInd/>
        <w:ind w:firstLine="0"/>
        <w:outlineLvl w:val="0"/>
        <w:rPr>
          <w:rFonts w:ascii="Times New Roman" w:hAnsi="Times New Roman" w:cs="Times New Roman"/>
          <w:kern w:val="32"/>
        </w:rPr>
      </w:pPr>
    </w:p>
    <w:p w:rsidR="005C0F4F" w:rsidRPr="005C0F4F" w:rsidRDefault="005C0F4F" w:rsidP="003C2DC8">
      <w:pPr>
        <w:keepNext/>
        <w:widowControl/>
        <w:autoSpaceDE/>
        <w:autoSpaceDN/>
        <w:adjustRightInd/>
        <w:ind w:left="1844" w:firstLine="0"/>
        <w:outlineLvl w:val="0"/>
        <w:rPr>
          <w:rFonts w:ascii="Times New Roman" w:hAnsi="Times New Roman" w:cs="Times New Roman"/>
          <w:b/>
          <w:bCs/>
          <w:kern w:val="32"/>
        </w:rPr>
      </w:pPr>
      <w:r w:rsidRPr="005C0F4F">
        <w:rPr>
          <w:rFonts w:ascii="Times New Roman" w:hAnsi="Times New Roman" w:cs="Times New Roman"/>
          <w:b/>
          <w:bCs/>
          <w:kern w:val="32"/>
        </w:rPr>
        <w:t xml:space="preserve">                             4.Виды расходов</w:t>
      </w:r>
    </w:p>
    <w:p w:rsidR="005C0F4F" w:rsidRPr="005C0F4F" w:rsidRDefault="005C0F4F" w:rsidP="003C2DC8">
      <w:pPr>
        <w:widowControl/>
        <w:autoSpaceDE/>
        <w:autoSpaceDN/>
        <w:adjustRightInd/>
        <w:ind w:left="786" w:firstLine="0"/>
        <w:rPr>
          <w:rFonts w:ascii="Times New Roman" w:hAnsi="Times New Roman" w:cs="Times New Roman"/>
        </w:rPr>
      </w:pPr>
    </w:p>
    <w:p w:rsidR="005C0F4F" w:rsidRPr="005C0F4F" w:rsidRDefault="005C0F4F" w:rsidP="003C2DC8">
      <w:pPr>
        <w:widowControl/>
        <w:autoSpaceDE/>
        <w:autoSpaceDN/>
        <w:adjustRightInd/>
        <w:ind w:firstLine="426"/>
        <w:rPr>
          <w:rFonts w:ascii="Times New Roman" w:hAnsi="Times New Roman" w:cs="Times New Roman"/>
        </w:rPr>
      </w:pPr>
      <w:r w:rsidRPr="005C0F4F">
        <w:rPr>
          <w:rFonts w:ascii="Times New Roman" w:hAnsi="Times New Roman" w:cs="Times New Roman"/>
        </w:rPr>
        <w:t xml:space="preserve">Отражение расходов  бюджета  по кодам видов расходов осуществляется в соответствии с </w:t>
      </w:r>
      <w:hyperlink r:id="rId9" w:history="1">
        <w:r w:rsidRPr="005C0F4F">
          <w:rPr>
            <w:rFonts w:ascii="Times New Roman" w:hAnsi="Times New Roman" w:cs="Times New Roman"/>
            <w:color w:val="000000"/>
          </w:rPr>
          <w:t>Указаниями</w:t>
        </w:r>
      </w:hyperlink>
      <w:r w:rsidRPr="005C0F4F">
        <w:rPr>
          <w:rFonts w:ascii="Times New Roman" w:hAnsi="Times New Roman" w:cs="Times New Roman"/>
        </w:rPr>
        <w:t xml:space="preserve"> МФ РФ.</w:t>
      </w:r>
    </w:p>
    <w:p w:rsidR="005C0F4F" w:rsidRPr="005C0F4F" w:rsidRDefault="005C0F4F" w:rsidP="003C2DC8">
      <w:pPr>
        <w:widowControl/>
        <w:autoSpaceDE/>
        <w:autoSpaceDN/>
        <w:adjustRightInd/>
        <w:ind w:firstLine="709"/>
        <w:rPr>
          <w:rFonts w:ascii="Times New Roman" w:hAnsi="Times New Roman" w:cs="Times New Roman"/>
        </w:rPr>
      </w:pPr>
      <w:r w:rsidRPr="005C0F4F">
        <w:rPr>
          <w:rFonts w:ascii="Times New Roman" w:hAnsi="Times New Roman" w:cs="Times New Roman"/>
        </w:rPr>
        <w:t>Расходы бюджета поселения на реализацию мероприятий по информатизации, в части информационных систем и информационно-коммуникационной инфраструктуры отражаются по виду расходов 242 "Закупка товаров, работ, услуг в сфере информационно-коммуникационных технологий", в соответствии с собирательными классификационными группировками, утвержденными приказом министерства связи и массовых коммуникаций Российской Федерации от 7 декабря 2015 года № 515 «Об утверждении собирательных классификационных группировок «Сектор информационно-коммуникационных технологий» и «Сектор контента и средств массовой информации» как в целом по собирательным группировкам, так и по отдельным группировкам видов экономической деятельности, товаров и услуг, связанных с информационно-коммуникационными технологиями.</w:t>
      </w:r>
    </w:p>
    <w:p w:rsidR="005C0F4F" w:rsidRPr="005C0F4F" w:rsidRDefault="005C0F4F" w:rsidP="003C2DC8">
      <w:pPr>
        <w:widowControl/>
        <w:autoSpaceDE/>
        <w:autoSpaceDN/>
        <w:adjustRightInd/>
        <w:ind w:firstLine="0"/>
        <w:rPr>
          <w:rFonts w:ascii="Times New Roman" w:hAnsi="Times New Roman" w:cs="Times New Roman"/>
        </w:rPr>
      </w:pPr>
    </w:p>
    <w:p w:rsidR="005C0F4F" w:rsidRPr="005C0F4F" w:rsidRDefault="005C0F4F" w:rsidP="003C2DC8">
      <w:pPr>
        <w:widowControl/>
        <w:autoSpaceDE/>
        <w:autoSpaceDN/>
        <w:adjustRightInd/>
        <w:ind w:firstLine="426"/>
        <w:rPr>
          <w:rFonts w:ascii="Times New Roman" w:hAnsi="Times New Roman" w:cs="Times New Roman"/>
          <w:color w:val="7030A0"/>
        </w:rPr>
      </w:pPr>
    </w:p>
    <w:p w:rsidR="005C0F4F" w:rsidRPr="005C0F4F" w:rsidRDefault="005C0F4F" w:rsidP="003C2DC8">
      <w:pPr>
        <w:widowControl/>
        <w:numPr>
          <w:ilvl w:val="0"/>
          <w:numId w:val="9"/>
        </w:numPr>
        <w:autoSpaceDE/>
        <w:autoSpaceDN/>
        <w:adjustRightInd/>
        <w:outlineLvl w:val="0"/>
        <w:rPr>
          <w:rFonts w:ascii="Times New Roman" w:hAnsi="Times New Roman" w:cs="Times New Roman"/>
          <w:b/>
          <w:bCs/>
          <w:color w:val="000000"/>
          <w:kern w:val="32"/>
        </w:rPr>
      </w:pPr>
      <w:r w:rsidRPr="005C0F4F">
        <w:rPr>
          <w:rFonts w:ascii="Times New Roman" w:hAnsi="Times New Roman" w:cs="Times New Roman"/>
          <w:b/>
          <w:bCs/>
          <w:color w:val="000000"/>
          <w:kern w:val="32"/>
        </w:rPr>
        <w:t>Коды источников финансирования дефицитов бюджетов</w:t>
      </w:r>
    </w:p>
    <w:p w:rsidR="005C0F4F" w:rsidRPr="005C0F4F" w:rsidRDefault="005C0F4F" w:rsidP="003C2DC8">
      <w:pPr>
        <w:widowControl/>
        <w:autoSpaceDE/>
        <w:autoSpaceDN/>
        <w:adjustRightInd/>
        <w:ind w:left="786" w:firstLine="0"/>
        <w:rPr>
          <w:rFonts w:ascii="Times New Roman" w:hAnsi="Times New Roman" w:cs="Times New Roman"/>
        </w:rPr>
      </w:pPr>
    </w:p>
    <w:p w:rsidR="005C0F4F" w:rsidRPr="005C0F4F" w:rsidRDefault="005C0F4F" w:rsidP="003C2DC8">
      <w:pPr>
        <w:widowControl/>
        <w:autoSpaceDE/>
        <w:autoSpaceDN/>
        <w:adjustRightInd/>
        <w:ind w:firstLine="426"/>
        <w:rPr>
          <w:rFonts w:ascii="Times New Roman" w:hAnsi="Times New Roman" w:cs="Times New Roman"/>
          <w:color w:val="000000"/>
        </w:rPr>
      </w:pPr>
      <w:r w:rsidRPr="005C0F4F">
        <w:rPr>
          <w:rFonts w:ascii="Times New Roman" w:hAnsi="Times New Roman" w:cs="Times New Roman"/>
          <w:color w:val="000000"/>
        </w:rPr>
        <w:t>Общие требования к порядку формирования перечня кодов статей и видов источников финансирования дефицитов бюджетов утверждает Министерство финансов Российской Федерации.</w:t>
      </w:r>
    </w:p>
    <w:p w:rsidR="005C0F4F" w:rsidRPr="005C0F4F" w:rsidRDefault="005C0F4F" w:rsidP="003C2DC8">
      <w:pPr>
        <w:widowControl/>
        <w:autoSpaceDE/>
        <w:autoSpaceDN/>
        <w:adjustRightInd/>
        <w:ind w:firstLine="426"/>
        <w:rPr>
          <w:rFonts w:ascii="Times New Roman" w:hAnsi="Times New Roman" w:cs="Times New Roman"/>
          <w:color w:val="000000"/>
        </w:rPr>
      </w:pPr>
      <w:r w:rsidRPr="005C0F4F">
        <w:rPr>
          <w:rFonts w:ascii="Times New Roman" w:hAnsi="Times New Roman" w:cs="Times New Roman"/>
          <w:color w:val="000000"/>
        </w:rPr>
        <w:t xml:space="preserve">Перечень кодов источников финансирования дефицитов бюджетов и соответствующих им кодов видов (подвидов, аналитических групп) источников финансирования дефицитов бюджетов, главными администраторами которых являются </w:t>
      </w:r>
      <w:r w:rsidRPr="005C0F4F">
        <w:rPr>
          <w:rFonts w:ascii="Times New Roman" w:hAnsi="Times New Roman" w:cs="Times New Roman"/>
        </w:rPr>
        <w:t>органы местного самоуправления</w:t>
      </w:r>
      <w:r w:rsidRPr="005C0F4F">
        <w:rPr>
          <w:rFonts w:ascii="Times New Roman" w:hAnsi="Times New Roman" w:cs="Times New Roman"/>
          <w:color w:val="000000"/>
        </w:rPr>
        <w:t xml:space="preserve"> (14 - 17 разряды кода </w:t>
      </w:r>
      <w:hyperlink r:id="rId10" w:history="1">
        <w:r w:rsidRPr="005C0F4F">
          <w:rPr>
            <w:rFonts w:ascii="Times New Roman" w:hAnsi="Times New Roman" w:cs="Times New Roman"/>
            <w:color w:val="000000"/>
          </w:rPr>
          <w:t>классификации источников финансирования дефицита бюджета</w:t>
        </w:r>
      </w:hyperlink>
      <w:r w:rsidRPr="005C0F4F">
        <w:rPr>
          <w:rFonts w:ascii="Times New Roman" w:hAnsi="Times New Roman" w:cs="Times New Roman"/>
          <w:b/>
          <w:bCs/>
          <w:color w:val="000000"/>
        </w:rPr>
        <w:t xml:space="preserve"> </w:t>
      </w:r>
      <w:r w:rsidR="008875A5">
        <w:rPr>
          <w:rFonts w:ascii="Times New Roman" w:hAnsi="Times New Roman" w:cs="Times New Roman"/>
          <w:bCs/>
          <w:color w:val="000000"/>
        </w:rPr>
        <w:t>Дальне-Закорского</w:t>
      </w:r>
      <w:r w:rsidRPr="005C0F4F">
        <w:rPr>
          <w:rFonts w:ascii="Times New Roman" w:hAnsi="Times New Roman" w:cs="Times New Roman"/>
          <w:bCs/>
          <w:color w:val="000000"/>
        </w:rPr>
        <w:t xml:space="preserve"> сельского поселения</w:t>
      </w:r>
      <w:r w:rsidRPr="005C0F4F">
        <w:rPr>
          <w:rFonts w:ascii="Times New Roman" w:hAnsi="Times New Roman" w:cs="Times New Roman"/>
          <w:color w:val="000000"/>
        </w:rPr>
        <w:t xml:space="preserve">, используемые при составлении бюджетов и их исполнении устанавливаются </w:t>
      </w:r>
      <w:hyperlink w:anchor="sub_999105" w:history="1">
        <w:r w:rsidRPr="005C0F4F">
          <w:rPr>
            <w:rFonts w:ascii="Times New Roman" w:hAnsi="Times New Roman" w:cs="Times New Roman"/>
            <w:b/>
            <w:bCs/>
            <w:color w:val="000000"/>
          </w:rPr>
          <w:t xml:space="preserve">Приложением </w:t>
        </w:r>
      </w:hyperlink>
      <w:r w:rsidRPr="005C0F4F">
        <w:rPr>
          <w:rFonts w:ascii="Times New Roman" w:hAnsi="Times New Roman" w:cs="Times New Roman"/>
          <w:b/>
          <w:bCs/>
          <w:color w:val="000000"/>
        </w:rPr>
        <w:t>3</w:t>
      </w:r>
      <w:r w:rsidRPr="005C0F4F">
        <w:rPr>
          <w:rFonts w:ascii="Times New Roman" w:hAnsi="Times New Roman" w:cs="Times New Roman"/>
          <w:color w:val="000000"/>
        </w:rPr>
        <w:t xml:space="preserve"> к настоящему Порядку.</w:t>
      </w:r>
    </w:p>
    <w:p w:rsidR="005C0F4F" w:rsidRPr="005C0F4F" w:rsidRDefault="005C0F4F" w:rsidP="003C2DC8">
      <w:pPr>
        <w:widowControl/>
        <w:autoSpaceDE/>
        <w:autoSpaceDN/>
        <w:adjustRightInd/>
        <w:ind w:firstLine="567"/>
        <w:rPr>
          <w:rFonts w:ascii="Times New Roman" w:hAnsi="Times New Roman" w:cs="Times New Roman"/>
          <w:color w:val="000000"/>
        </w:rPr>
      </w:pPr>
    </w:p>
    <w:p w:rsidR="005C0F4F" w:rsidRPr="005C0F4F" w:rsidRDefault="005C0F4F" w:rsidP="003C2DC8">
      <w:pPr>
        <w:widowControl/>
        <w:autoSpaceDE/>
        <w:autoSpaceDN/>
        <w:adjustRightInd/>
        <w:ind w:firstLine="698"/>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Default="005C0F4F" w:rsidP="008875A5">
      <w:pPr>
        <w:widowControl/>
        <w:autoSpaceDE/>
        <w:autoSpaceDN/>
        <w:adjustRightInd/>
        <w:ind w:firstLine="0"/>
        <w:rPr>
          <w:rFonts w:ascii="Times New Roman" w:hAnsi="Times New Roman" w:cs="Times New Roman"/>
          <w:color w:val="000000"/>
        </w:rPr>
      </w:pPr>
    </w:p>
    <w:p w:rsidR="008875A5" w:rsidRPr="005C0F4F" w:rsidRDefault="008875A5" w:rsidP="008875A5">
      <w:pPr>
        <w:widowControl/>
        <w:autoSpaceDE/>
        <w:autoSpaceDN/>
        <w:adjustRightInd/>
        <w:ind w:firstLine="0"/>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lastRenderedPageBreak/>
        <w:t xml:space="preserve">Приложение 1 </w:t>
      </w:r>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t xml:space="preserve">к </w:t>
      </w:r>
      <w:hyperlink w:anchor="sub_9991" w:history="1">
        <w:r w:rsidRPr="005C0F4F">
          <w:rPr>
            <w:rFonts w:ascii="Times New Roman" w:hAnsi="Times New Roman" w:cs="Times New Roman"/>
            <w:color w:val="000000"/>
          </w:rPr>
          <w:t>Порядку</w:t>
        </w:r>
      </w:hyperlink>
      <w:r w:rsidRPr="005C0F4F">
        <w:rPr>
          <w:rFonts w:ascii="Times New Roman" w:hAnsi="Times New Roman" w:cs="Times New Roman"/>
          <w:color w:val="000000"/>
        </w:rPr>
        <w:t xml:space="preserve"> применения</w:t>
      </w:r>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t>бюджетной классификации</w:t>
      </w:r>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t>Российской Федерации</w:t>
      </w:r>
    </w:p>
    <w:p w:rsidR="005C0F4F" w:rsidRPr="005C0F4F" w:rsidRDefault="005C0F4F" w:rsidP="005C0F4F">
      <w:pPr>
        <w:widowControl/>
        <w:autoSpaceDE/>
        <w:autoSpaceDN/>
        <w:adjustRightInd/>
        <w:ind w:firstLine="698"/>
        <w:jc w:val="right"/>
        <w:rPr>
          <w:rFonts w:ascii="Times New Roman" w:hAnsi="Times New Roman" w:cs="Times New Roman"/>
        </w:rPr>
      </w:pPr>
      <w:r w:rsidRPr="005C0F4F">
        <w:rPr>
          <w:rFonts w:ascii="Times New Roman" w:hAnsi="Times New Roman" w:cs="Times New Roman"/>
          <w:color w:val="000000"/>
        </w:rPr>
        <w:t>в части, относящейся к бюджету</w:t>
      </w:r>
      <w:r w:rsidRPr="005C0F4F">
        <w:rPr>
          <w:rFonts w:ascii="Times New Roman" w:hAnsi="Times New Roman" w:cs="Times New Roman"/>
        </w:rPr>
        <w:t xml:space="preserve"> </w:t>
      </w:r>
    </w:p>
    <w:p w:rsidR="005C0F4F" w:rsidRPr="005C0F4F" w:rsidRDefault="008875A5" w:rsidP="005C0F4F">
      <w:pPr>
        <w:widowControl/>
        <w:autoSpaceDE/>
        <w:autoSpaceDN/>
        <w:adjustRightInd/>
        <w:ind w:firstLine="698"/>
        <w:jc w:val="right"/>
        <w:rPr>
          <w:rFonts w:ascii="Times New Roman" w:hAnsi="Times New Roman" w:cs="Times New Roman"/>
          <w:color w:val="000000"/>
        </w:rPr>
      </w:pPr>
      <w:r>
        <w:rPr>
          <w:rFonts w:ascii="Times New Roman" w:hAnsi="Times New Roman" w:cs="Times New Roman"/>
        </w:rPr>
        <w:t>Дальне-Закорского</w:t>
      </w:r>
      <w:r w:rsidR="005C0F4F" w:rsidRPr="005C0F4F">
        <w:rPr>
          <w:rFonts w:ascii="Times New Roman" w:hAnsi="Times New Roman" w:cs="Times New Roman"/>
        </w:rPr>
        <w:t xml:space="preserve">  сельского поселения</w:t>
      </w:r>
    </w:p>
    <w:p w:rsidR="005C0F4F" w:rsidRPr="005C0F4F" w:rsidRDefault="005C0F4F" w:rsidP="005C0F4F">
      <w:pPr>
        <w:widowControl/>
        <w:autoSpaceDE/>
        <w:autoSpaceDN/>
        <w:adjustRightInd/>
        <w:ind w:firstLine="698"/>
        <w:jc w:val="right"/>
        <w:rPr>
          <w:rFonts w:ascii="Times New Roman" w:hAnsi="Times New Roman" w:cs="Times New Roman"/>
          <w:b/>
          <w:bCs/>
        </w:rPr>
      </w:pPr>
    </w:p>
    <w:p w:rsidR="005C0F4F" w:rsidRPr="005C0F4F" w:rsidRDefault="005C0F4F" w:rsidP="005C0F4F">
      <w:pPr>
        <w:widowControl/>
        <w:autoSpaceDE/>
        <w:autoSpaceDN/>
        <w:adjustRightInd/>
        <w:ind w:firstLine="698"/>
        <w:jc w:val="right"/>
        <w:rPr>
          <w:rFonts w:ascii="Times New Roman" w:hAnsi="Times New Roman" w:cs="Times New Roman"/>
          <w:b/>
          <w:bCs/>
        </w:rPr>
      </w:pPr>
    </w:p>
    <w:p w:rsidR="005C0F4F" w:rsidRPr="005C0F4F" w:rsidRDefault="005C0F4F" w:rsidP="005C0F4F">
      <w:pPr>
        <w:jc w:val="center"/>
        <w:rPr>
          <w:rFonts w:ascii="Times New Roman" w:hAnsi="Times New Roman" w:cs="Times New Roman"/>
          <w:b/>
          <w:bCs/>
        </w:rPr>
      </w:pPr>
      <w:r w:rsidRPr="005C0F4F">
        <w:rPr>
          <w:rFonts w:ascii="Times New Roman" w:hAnsi="Times New Roman" w:cs="Times New Roman"/>
          <w:b/>
          <w:bCs/>
        </w:rPr>
        <w:t>Перечень кодов</w:t>
      </w:r>
      <w:r w:rsidRPr="005C0F4F">
        <w:rPr>
          <w:rFonts w:ascii="Times New Roman" w:hAnsi="Times New Roman" w:cs="Times New Roman"/>
          <w:b/>
          <w:bCs/>
        </w:rPr>
        <w:br/>
        <w:t xml:space="preserve">         главных распорядителей средств бюджета </w:t>
      </w:r>
    </w:p>
    <w:p w:rsidR="005C0F4F" w:rsidRPr="005C0F4F" w:rsidRDefault="008875A5" w:rsidP="005C0F4F">
      <w:pPr>
        <w:jc w:val="center"/>
        <w:rPr>
          <w:rFonts w:ascii="Times New Roman" w:hAnsi="Times New Roman" w:cs="Times New Roman"/>
          <w:b/>
          <w:bCs/>
        </w:rPr>
      </w:pPr>
      <w:r>
        <w:rPr>
          <w:rFonts w:ascii="Times New Roman" w:hAnsi="Times New Roman" w:cs="Times New Roman"/>
          <w:b/>
          <w:bCs/>
        </w:rPr>
        <w:t>Дальне-Закорского</w:t>
      </w:r>
      <w:r w:rsidR="005C0F4F" w:rsidRPr="005C0F4F">
        <w:rPr>
          <w:rFonts w:ascii="Times New Roman" w:hAnsi="Times New Roman" w:cs="Times New Roman"/>
          <w:b/>
          <w:bCs/>
        </w:rPr>
        <w:t xml:space="preserve">  сельского поселения</w:t>
      </w:r>
    </w:p>
    <w:p w:rsidR="005C0F4F" w:rsidRPr="005C0F4F" w:rsidRDefault="005C0F4F" w:rsidP="005C0F4F">
      <w:pPr>
        <w:jc w:val="center"/>
        <w:rPr>
          <w:rFonts w:ascii="Times New Roman" w:hAnsi="Times New Roman" w:cs="Times New Roman"/>
          <w:b/>
          <w:bCs/>
        </w:rPr>
      </w:pPr>
    </w:p>
    <w:p w:rsidR="005C0F4F" w:rsidRPr="005C0F4F" w:rsidRDefault="005C0F4F" w:rsidP="005C0F4F">
      <w:pPr>
        <w:widowControl/>
        <w:autoSpaceDE/>
        <w:autoSpaceDN/>
        <w:adjustRightInd/>
        <w:ind w:firstLine="0"/>
        <w:jc w:val="lef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6"/>
        <w:gridCol w:w="7923"/>
      </w:tblGrid>
      <w:tr w:rsidR="005C0F4F" w:rsidRPr="005C0F4F" w:rsidTr="00E951BF">
        <w:tblPrEx>
          <w:tblCellMar>
            <w:top w:w="0" w:type="dxa"/>
            <w:bottom w:w="0" w:type="dxa"/>
          </w:tblCellMar>
        </w:tblPrEx>
        <w:tc>
          <w:tcPr>
            <w:tcW w:w="1716" w:type="dxa"/>
            <w:tcBorders>
              <w:top w:val="single" w:sz="4" w:space="0" w:color="auto"/>
              <w:bottom w:val="single" w:sz="4" w:space="0" w:color="auto"/>
              <w:right w:val="single" w:sz="4" w:space="0" w:color="auto"/>
            </w:tcBorders>
          </w:tcPr>
          <w:p w:rsidR="005C0F4F" w:rsidRPr="005C0F4F" w:rsidRDefault="005C0F4F" w:rsidP="005C0F4F">
            <w:pPr>
              <w:ind w:firstLine="0"/>
              <w:jc w:val="center"/>
              <w:rPr>
                <w:rFonts w:ascii="Times New Roman" w:hAnsi="Times New Roman" w:cs="Times New Roman"/>
              </w:rPr>
            </w:pPr>
            <w:r w:rsidRPr="005C0F4F">
              <w:rPr>
                <w:rFonts w:ascii="Times New Roman" w:hAnsi="Times New Roman" w:cs="Times New Roman"/>
              </w:rPr>
              <w:t>Код</w:t>
            </w:r>
          </w:p>
        </w:tc>
        <w:tc>
          <w:tcPr>
            <w:tcW w:w="7923" w:type="dxa"/>
            <w:tcBorders>
              <w:top w:val="single" w:sz="4" w:space="0" w:color="auto"/>
              <w:left w:val="single" w:sz="4" w:space="0" w:color="auto"/>
              <w:bottom w:val="single" w:sz="4" w:space="0" w:color="auto"/>
            </w:tcBorders>
          </w:tcPr>
          <w:p w:rsidR="005C0F4F" w:rsidRPr="005C0F4F" w:rsidRDefault="005C0F4F" w:rsidP="005C0F4F">
            <w:pPr>
              <w:ind w:firstLine="0"/>
              <w:jc w:val="center"/>
              <w:rPr>
                <w:rFonts w:ascii="Times New Roman" w:hAnsi="Times New Roman" w:cs="Times New Roman"/>
              </w:rPr>
            </w:pPr>
            <w:r w:rsidRPr="005C0F4F">
              <w:rPr>
                <w:rFonts w:ascii="Times New Roman" w:hAnsi="Times New Roman" w:cs="Times New Roman"/>
              </w:rPr>
              <w:t>Наименование</w:t>
            </w:r>
          </w:p>
        </w:tc>
      </w:tr>
      <w:tr w:rsidR="005C0F4F" w:rsidRPr="005C0F4F" w:rsidTr="00E951BF">
        <w:tblPrEx>
          <w:tblCellMar>
            <w:top w:w="0" w:type="dxa"/>
            <w:bottom w:w="0" w:type="dxa"/>
          </w:tblCellMar>
        </w:tblPrEx>
        <w:tc>
          <w:tcPr>
            <w:tcW w:w="1716" w:type="dxa"/>
            <w:tcBorders>
              <w:top w:val="single" w:sz="4" w:space="0" w:color="auto"/>
              <w:bottom w:val="single" w:sz="4" w:space="0" w:color="auto"/>
              <w:right w:val="single" w:sz="4" w:space="0" w:color="auto"/>
            </w:tcBorders>
          </w:tcPr>
          <w:p w:rsidR="005C0F4F" w:rsidRPr="005C0F4F" w:rsidRDefault="005C0F4F" w:rsidP="005C0F4F">
            <w:pPr>
              <w:ind w:firstLine="0"/>
              <w:jc w:val="center"/>
              <w:rPr>
                <w:rFonts w:ascii="Times New Roman" w:hAnsi="Times New Roman" w:cs="Times New Roman"/>
              </w:rPr>
            </w:pPr>
            <w:r w:rsidRPr="005C0F4F">
              <w:rPr>
                <w:rFonts w:ascii="Times New Roman" w:hAnsi="Times New Roman" w:cs="Times New Roman"/>
              </w:rPr>
              <w:t>910</w:t>
            </w:r>
          </w:p>
        </w:tc>
        <w:tc>
          <w:tcPr>
            <w:tcW w:w="7923" w:type="dxa"/>
            <w:tcBorders>
              <w:top w:val="single" w:sz="4" w:space="0" w:color="auto"/>
              <w:left w:val="single" w:sz="4" w:space="0" w:color="auto"/>
              <w:bottom w:val="single" w:sz="4" w:space="0" w:color="auto"/>
            </w:tcBorders>
          </w:tcPr>
          <w:p w:rsidR="005C0F4F" w:rsidRPr="005C0F4F" w:rsidRDefault="005C0F4F" w:rsidP="008875A5">
            <w:pPr>
              <w:ind w:firstLine="0"/>
              <w:jc w:val="left"/>
              <w:rPr>
                <w:rFonts w:ascii="Times New Roman" w:hAnsi="Times New Roman" w:cs="Times New Roman"/>
              </w:rPr>
            </w:pPr>
            <w:r w:rsidRPr="005C0F4F">
              <w:rPr>
                <w:rFonts w:ascii="Times New Roman" w:hAnsi="Times New Roman" w:cs="Times New Roman"/>
              </w:rPr>
              <w:t xml:space="preserve">Администрация </w:t>
            </w:r>
            <w:r w:rsidR="008875A5">
              <w:rPr>
                <w:rFonts w:ascii="Times New Roman" w:hAnsi="Times New Roman" w:cs="Times New Roman"/>
              </w:rPr>
              <w:t>Дальне-Закорского</w:t>
            </w:r>
            <w:r w:rsidRPr="005C0F4F">
              <w:rPr>
                <w:rFonts w:ascii="Times New Roman" w:hAnsi="Times New Roman" w:cs="Times New Roman"/>
              </w:rPr>
              <w:t xml:space="preserve"> сельского поселения </w:t>
            </w:r>
          </w:p>
        </w:tc>
      </w:tr>
    </w:tbl>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Default="005C0F4F" w:rsidP="005C0F4F">
      <w:pPr>
        <w:widowControl/>
        <w:autoSpaceDE/>
        <w:autoSpaceDN/>
        <w:adjustRightInd/>
        <w:ind w:firstLine="0"/>
        <w:jc w:val="left"/>
        <w:rPr>
          <w:rFonts w:ascii="Times New Roman" w:hAnsi="Times New Roman" w:cs="Times New Roman"/>
          <w:color w:val="000000"/>
        </w:rPr>
      </w:pPr>
    </w:p>
    <w:p w:rsidR="008875A5" w:rsidRPr="005C0F4F" w:rsidRDefault="008875A5"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lastRenderedPageBreak/>
        <w:t>Приложение 2</w:t>
      </w:r>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t xml:space="preserve">к </w:t>
      </w:r>
      <w:hyperlink w:anchor="sub_9991" w:history="1">
        <w:r w:rsidRPr="005C0F4F">
          <w:rPr>
            <w:rFonts w:ascii="Times New Roman" w:hAnsi="Times New Roman" w:cs="Times New Roman"/>
            <w:color w:val="000000"/>
          </w:rPr>
          <w:t>Порядку</w:t>
        </w:r>
      </w:hyperlink>
      <w:r w:rsidRPr="005C0F4F">
        <w:rPr>
          <w:rFonts w:ascii="Times New Roman" w:hAnsi="Times New Roman" w:cs="Times New Roman"/>
          <w:color w:val="000000"/>
        </w:rPr>
        <w:t xml:space="preserve"> применения</w:t>
      </w:r>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t>бюджетной классификации</w:t>
      </w:r>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t>Российской Федерации</w:t>
      </w:r>
    </w:p>
    <w:p w:rsidR="005C0F4F" w:rsidRPr="005C0F4F" w:rsidRDefault="005C0F4F" w:rsidP="005C0F4F">
      <w:pPr>
        <w:widowControl/>
        <w:autoSpaceDE/>
        <w:autoSpaceDN/>
        <w:adjustRightInd/>
        <w:ind w:firstLine="698"/>
        <w:jc w:val="right"/>
        <w:rPr>
          <w:rFonts w:ascii="Times New Roman" w:hAnsi="Times New Roman" w:cs="Times New Roman"/>
        </w:rPr>
      </w:pPr>
      <w:r w:rsidRPr="005C0F4F">
        <w:rPr>
          <w:rFonts w:ascii="Times New Roman" w:hAnsi="Times New Roman" w:cs="Times New Roman"/>
          <w:color w:val="000000"/>
        </w:rPr>
        <w:t>в части, относящейся к бюджету</w:t>
      </w:r>
      <w:r w:rsidRPr="005C0F4F">
        <w:rPr>
          <w:rFonts w:ascii="Times New Roman" w:hAnsi="Times New Roman" w:cs="Times New Roman"/>
        </w:rPr>
        <w:t xml:space="preserve"> </w:t>
      </w:r>
    </w:p>
    <w:p w:rsidR="005C0F4F" w:rsidRPr="005C0F4F" w:rsidRDefault="008875A5" w:rsidP="005C0F4F">
      <w:pPr>
        <w:widowControl/>
        <w:autoSpaceDE/>
        <w:autoSpaceDN/>
        <w:adjustRightInd/>
        <w:ind w:firstLine="698"/>
        <w:jc w:val="right"/>
        <w:rPr>
          <w:rFonts w:ascii="Times New Roman" w:hAnsi="Times New Roman" w:cs="Times New Roman"/>
          <w:color w:val="000000"/>
        </w:rPr>
      </w:pPr>
      <w:r>
        <w:rPr>
          <w:rFonts w:ascii="Times New Roman" w:hAnsi="Times New Roman" w:cs="Times New Roman"/>
        </w:rPr>
        <w:t>Дальне-Закорского</w:t>
      </w:r>
      <w:r w:rsidR="005C0F4F" w:rsidRPr="005C0F4F">
        <w:rPr>
          <w:rFonts w:ascii="Times New Roman" w:hAnsi="Times New Roman" w:cs="Times New Roman"/>
        </w:rPr>
        <w:t xml:space="preserve">  сельского поселения</w:t>
      </w:r>
    </w:p>
    <w:p w:rsidR="00570129" w:rsidRPr="00DB21E9" w:rsidRDefault="00570129" w:rsidP="00570129">
      <w:pPr>
        <w:widowControl/>
        <w:autoSpaceDE/>
        <w:autoSpaceDN/>
        <w:adjustRightInd/>
        <w:ind w:firstLine="426"/>
        <w:rPr>
          <w:rFonts w:ascii="Times New Roman" w:hAnsi="Times New Roman" w:cs="Times New Roman"/>
          <w:bCs/>
        </w:rPr>
      </w:pPr>
      <w:r w:rsidRPr="00570129">
        <w:rPr>
          <w:rFonts w:ascii="Times New Roman" w:hAnsi="Times New Roman" w:cs="Times New Roman"/>
          <w:b/>
          <w:bCs/>
        </w:rPr>
        <w:t xml:space="preserve">                                                                                     </w:t>
      </w:r>
      <w:r w:rsidRPr="00DB21E9">
        <w:rPr>
          <w:rFonts w:ascii="Times New Roman" w:hAnsi="Times New Roman" w:cs="Times New Roman"/>
          <w:bCs/>
        </w:rPr>
        <w:t xml:space="preserve">(в редакции от 27.02.2020г., 29.05.2020г.) </w:t>
      </w:r>
    </w:p>
    <w:p w:rsidR="005C0F4F" w:rsidRPr="005C0F4F" w:rsidRDefault="005C0F4F" w:rsidP="005C0F4F">
      <w:pPr>
        <w:widowControl/>
        <w:autoSpaceDE/>
        <w:autoSpaceDN/>
        <w:adjustRightInd/>
        <w:ind w:firstLine="0"/>
        <w:jc w:val="left"/>
        <w:rPr>
          <w:rFonts w:ascii="Times New Roman" w:hAnsi="Times New Roman" w:cs="Times New Roman"/>
        </w:rPr>
      </w:pPr>
    </w:p>
    <w:p w:rsidR="00BA663A" w:rsidRDefault="005C0F4F" w:rsidP="00BA663A">
      <w:pPr>
        <w:widowControl/>
        <w:autoSpaceDE/>
        <w:autoSpaceDN/>
        <w:adjustRightInd/>
        <w:ind w:firstLine="426"/>
        <w:jc w:val="center"/>
        <w:rPr>
          <w:rFonts w:ascii="Times New Roman" w:hAnsi="Times New Roman" w:cs="Times New Roman"/>
          <w:b/>
          <w:bCs/>
        </w:rPr>
      </w:pPr>
      <w:hyperlink w:anchor="Par4" w:history="1">
        <w:r w:rsidRPr="005C0F4F">
          <w:rPr>
            <w:rFonts w:ascii="Times New Roman" w:hAnsi="Times New Roman" w:cs="Times New Roman"/>
            <w:b/>
            <w:bCs/>
          </w:rPr>
          <w:t>Перечень</w:t>
        </w:r>
      </w:hyperlink>
      <w:r w:rsidRPr="005C0F4F">
        <w:rPr>
          <w:rFonts w:ascii="Times New Roman" w:hAnsi="Times New Roman" w:cs="Times New Roman"/>
          <w:b/>
          <w:bCs/>
        </w:rPr>
        <w:t xml:space="preserve"> и коды целевых статей расходов бюджета   сельского поселения,  используемые при составлении бюджета и его исполнении</w:t>
      </w:r>
    </w:p>
    <w:p w:rsidR="005C0F4F" w:rsidRPr="005C0F4F" w:rsidRDefault="0019196B" w:rsidP="00570129">
      <w:pPr>
        <w:widowControl/>
        <w:autoSpaceDE/>
        <w:autoSpaceDN/>
        <w:adjustRightInd/>
        <w:ind w:firstLine="0"/>
        <w:rPr>
          <w:rFonts w:ascii="Times New Roman" w:hAnsi="Times New Roman" w:cs="Times New Roman"/>
          <w:b/>
          <w:bCs/>
        </w:rPr>
      </w:pPr>
      <w:r>
        <w:rPr>
          <w:rFonts w:ascii="Times New Roman" w:hAnsi="Times New Roman" w:cs="Times New Roman"/>
          <w:b/>
          <w:bCs/>
        </w:rPr>
        <w:t xml:space="preserve"> </w:t>
      </w:r>
    </w:p>
    <w:tbl>
      <w:tblPr>
        <w:tblW w:w="0" w:type="auto"/>
        <w:tblInd w:w="103" w:type="dxa"/>
        <w:tblLayout w:type="fixed"/>
        <w:tblLook w:val="00A0" w:firstRow="1" w:lastRow="0" w:firstColumn="1" w:lastColumn="0" w:noHBand="0" w:noVBand="0"/>
      </w:tblPr>
      <w:tblGrid>
        <w:gridCol w:w="1565"/>
        <w:gridCol w:w="8463"/>
      </w:tblGrid>
      <w:tr w:rsidR="005C0F4F" w:rsidRPr="005C0F4F" w:rsidTr="00E951BF">
        <w:trPr>
          <w:trHeight w:val="675"/>
        </w:trPr>
        <w:tc>
          <w:tcPr>
            <w:tcW w:w="1565" w:type="dxa"/>
            <w:tcBorders>
              <w:top w:val="single" w:sz="4" w:space="0" w:color="auto"/>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11000</w:t>
            </w:r>
            <w:r w:rsidRPr="005C0F4F">
              <w:rPr>
                <w:rFonts w:ascii="Times New Roman" w:hAnsi="Times New Roman" w:cs="Times New Roman"/>
                <w:lang w:val="en-US"/>
              </w:rPr>
              <w:t>S</w:t>
            </w:r>
            <w:r w:rsidRPr="005C0F4F">
              <w:rPr>
                <w:rFonts w:ascii="Times New Roman" w:hAnsi="Times New Roman" w:cs="Times New Roman"/>
              </w:rPr>
              <w:t>2370</w:t>
            </w:r>
          </w:p>
        </w:tc>
        <w:tc>
          <w:tcPr>
            <w:tcW w:w="8463" w:type="dxa"/>
            <w:tcBorders>
              <w:top w:val="single" w:sz="4" w:space="0" w:color="auto"/>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Расходы на реализацию мероприятий перечня проектов народных инициатив</w:t>
            </w:r>
          </w:p>
        </w:tc>
      </w:tr>
      <w:tr w:rsidR="005C0F4F" w:rsidRPr="005C0F4F" w:rsidTr="00E951BF">
        <w:trPr>
          <w:trHeight w:val="450"/>
        </w:trPr>
        <w:tc>
          <w:tcPr>
            <w:tcW w:w="1565" w:type="dxa"/>
            <w:tcBorders>
              <w:top w:val="nil"/>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2000020010</w:t>
            </w:r>
          </w:p>
        </w:tc>
        <w:tc>
          <w:tcPr>
            <w:tcW w:w="8463" w:type="dxa"/>
            <w:tcBorders>
              <w:top w:val="nil"/>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Расходы на обеспечение деятельности высшего должностного лица органов местного самоуправления</w:t>
            </w:r>
          </w:p>
        </w:tc>
      </w:tr>
      <w:tr w:rsidR="005C0F4F" w:rsidRPr="005C0F4F" w:rsidTr="00E951BF">
        <w:trPr>
          <w:trHeight w:val="450"/>
        </w:trPr>
        <w:tc>
          <w:tcPr>
            <w:tcW w:w="1565" w:type="dxa"/>
            <w:tcBorders>
              <w:top w:val="nil"/>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2000020020</w:t>
            </w:r>
          </w:p>
        </w:tc>
        <w:tc>
          <w:tcPr>
            <w:tcW w:w="8463" w:type="dxa"/>
            <w:tcBorders>
              <w:top w:val="nil"/>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Расходы на обеспечение деятельности органов местного самоуправления</w:t>
            </w:r>
          </w:p>
        </w:tc>
      </w:tr>
      <w:tr w:rsidR="005C0F4F" w:rsidRPr="005C0F4F" w:rsidTr="00E951BF">
        <w:trPr>
          <w:trHeight w:val="450"/>
        </w:trPr>
        <w:tc>
          <w:tcPr>
            <w:tcW w:w="1565" w:type="dxa"/>
            <w:tcBorders>
              <w:top w:val="nil"/>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2000020050</w:t>
            </w:r>
          </w:p>
        </w:tc>
        <w:tc>
          <w:tcPr>
            <w:tcW w:w="8463" w:type="dxa"/>
            <w:tcBorders>
              <w:top w:val="nil"/>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Расходы на резервные фонды местных администраций</w:t>
            </w:r>
          </w:p>
        </w:tc>
      </w:tr>
      <w:tr w:rsidR="005C0F4F" w:rsidRPr="005C0F4F" w:rsidTr="00E951BF">
        <w:trPr>
          <w:trHeight w:val="450"/>
        </w:trPr>
        <w:tc>
          <w:tcPr>
            <w:tcW w:w="1565" w:type="dxa"/>
            <w:tcBorders>
              <w:top w:val="nil"/>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2000020090</w:t>
            </w:r>
          </w:p>
        </w:tc>
        <w:tc>
          <w:tcPr>
            <w:tcW w:w="8463" w:type="dxa"/>
            <w:tcBorders>
              <w:top w:val="nil"/>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outlineLvl w:val="0"/>
              <w:rPr>
                <w:rFonts w:ascii="Times New Roman" w:hAnsi="Times New Roman" w:cs="Times New Roman"/>
              </w:rPr>
            </w:pPr>
            <w:r w:rsidRPr="005C0F4F">
              <w:rPr>
                <w:rFonts w:ascii="Times New Roman" w:hAnsi="Times New Roman" w:cs="Times New Roman"/>
              </w:rPr>
              <w:t>Расходы на реализацию других функций, связанных с обеспечением национальной безопасности и правоохранительной деятельности</w:t>
            </w:r>
          </w:p>
          <w:p w:rsidR="005C0F4F" w:rsidRPr="005C0F4F" w:rsidRDefault="005C0F4F" w:rsidP="005C0F4F">
            <w:pPr>
              <w:widowControl/>
              <w:autoSpaceDE/>
              <w:autoSpaceDN/>
              <w:adjustRightInd/>
              <w:ind w:firstLine="0"/>
              <w:jc w:val="left"/>
              <w:rPr>
                <w:rFonts w:ascii="Times New Roman" w:hAnsi="Times New Roman" w:cs="Times New Roman"/>
              </w:rPr>
            </w:pPr>
          </w:p>
        </w:tc>
      </w:tr>
      <w:tr w:rsidR="005C0F4F" w:rsidRPr="005C0F4F" w:rsidTr="00E951BF">
        <w:trPr>
          <w:trHeight w:val="675"/>
        </w:trPr>
        <w:tc>
          <w:tcPr>
            <w:tcW w:w="1565" w:type="dxa"/>
            <w:tcBorders>
              <w:top w:val="nil"/>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2000020110</w:t>
            </w:r>
          </w:p>
        </w:tc>
        <w:tc>
          <w:tcPr>
            <w:tcW w:w="8463" w:type="dxa"/>
            <w:tcBorders>
              <w:top w:val="nil"/>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Расходы на ремонт и содержание автомобильных дорог общего пользования</w:t>
            </w:r>
          </w:p>
        </w:tc>
      </w:tr>
      <w:tr w:rsidR="00B81421" w:rsidRPr="005C0F4F" w:rsidTr="00E951BF">
        <w:trPr>
          <w:trHeight w:val="675"/>
        </w:trPr>
        <w:tc>
          <w:tcPr>
            <w:tcW w:w="1565" w:type="dxa"/>
            <w:tcBorders>
              <w:top w:val="nil"/>
              <w:left w:val="single" w:sz="4" w:space="0" w:color="auto"/>
              <w:bottom w:val="single" w:sz="4" w:space="0" w:color="auto"/>
              <w:right w:val="single" w:sz="4" w:space="0" w:color="auto"/>
            </w:tcBorders>
            <w:vAlign w:val="center"/>
          </w:tcPr>
          <w:p w:rsidR="00B81421" w:rsidRPr="00B81421" w:rsidRDefault="00B81421" w:rsidP="005C0F4F">
            <w:pPr>
              <w:widowControl/>
              <w:autoSpaceDE/>
              <w:autoSpaceDN/>
              <w:adjustRightInd/>
              <w:ind w:firstLine="0"/>
              <w:jc w:val="left"/>
              <w:rPr>
                <w:rFonts w:ascii="Times New Roman" w:hAnsi="Times New Roman" w:cs="Times New Roman"/>
              </w:rPr>
            </w:pPr>
            <w:r w:rsidRPr="00B81421">
              <w:rPr>
                <w:rFonts w:ascii="Times New Roman" w:hAnsi="Times New Roman" w:cs="Times New Roman"/>
              </w:rPr>
              <w:t>2000020200</w:t>
            </w:r>
          </w:p>
        </w:tc>
        <w:tc>
          <w:tcPr>
            <w:tcW w:w="8463" w:type="dxa"/>
            <w:tcBorders>
              <w:top w:val="nil"/>
              <w:left w:val="nil"/>
              <w:bottom w:val="single" w:sz="4" w:space="0" w:color="auto"/>
              <w:right w:val="single" w:sz="4" w:space="0" w:color="auto"/>
            </w:tcBorders>
            <w:vAlign w:val="center"/>
          </w:tcPr>
          <w:p w:rsidR="00B81421" w:rsidRPr="00B81421" w:rsidRDefault="00B81421" w:rsidP="005C0F4F">
            <w:pPr>
              <w:widowControl/>
              <w:autoSpaceDE/>
              <w:autoSpaceDN/>
              <w:adjustRightInd/>
              <w:ind w:firstLine="0"/>
              <w:jc w:val="left"/>
              <w:rPr>
                <w:rFonts w:ascii="Times New Roman" w:hAnsi="Times New Roman" w:cs="Times New Roman"/>
              </w:rPr>
            </w:pPr>
            <w:r w:rsidRPr="00B81421">
              <w:rPr>
                <w:rFonts w:ascii="Times New Roman" w:hAnsi="Times New Roman" w:cs="Times New Roman"/>
              </w:rPr>
              <w:t>Расходы на мероприятия по переподготовке и повышению квалификации</w:t>
            </w:r>
          </w:p>
        </w:tc>
      </w:tr>
      <w:tr w:rsidR="005C0F4F" w:rsidRPr="005C0F4F" w:rsidTr="00E951BF">
        <w:trPr>
          <w:trHeight w:val="675"/>
        </w:trPr>
        <w:tc>
          <w:tcPr>
            <w:tcW w:w="1565" w:type="dxa"/>
            <w:tcBorders>
              <w:top w:val="nil"/>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2000020210</w:t>
            </w:r>
          </w:p>
        </w:tc>
        <w:tc>
          <w:tcPr>
            <w:tcW w:w="8463" w:type="dxa"/>
            <w:tcBorders>
              <w:top w:val="nil"/>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Расходы на обеспечение деятельности подведомственных учреждений (культура)</w:t>
            </w:r>
          </w:p>
        </w:tc>
      </w:tr>
      <w:tr w:rsidR="005C0F4F" w:rsidRPr="005C0F4F" w:rsidTr="00E951BF">
        <w:trPr>
          <w:trHeight w:val="675"/>
        </w:trPr>
        <w:tc>
          <w:tcPr>
            <w:tcW w:w="1565" w:type="dxa"/>
            <w:tcBorders>
              <w:top w:val="nil"/>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2000020240</w:t>
            </w:r>
          </w:p>
        </w:tc>
        <w:tc>
          <w:tcPr>
            <w:tcW w:w="8463" w:type="dxa"/>
            <w:tcBorders>
              <w:top w:val="nil"/>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Доплата к пенсиям муниципальных служащих</w:t>
            </w:r>
          </w:p>
        </w:tc>
      </w:tr>
      <w:tr w:rsidR="005C0F4F" w:rsidRPr="005C0F4F" w:rsidTr="00E951BF">
        <w:trPr>
          <w:trHeight w:val="675"/>
        </w:trPr>
        <w:tc>
          <w:tcPr>
            <w:tcW w:w="1565" w:type="dxa"/>
            <w:tcBorders>
              <w:top w:val="nil"/>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2000020280</w:t>
            </w:r>
          </w:p>
        </w:tc>
        <w:tc>
          <w:tcPr>
            <w:tcW w:w="8463" w:type="dxa"/>
            <w:tcBorders>
              <w:top w:val="nil"/>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Расходы на прочие мероприятия по благоустройству  городских округов и поселений.</w:t>
            </w:r>
          </w:p>
        </w:tc>
      </w:tr>
      <w:tr w:rsidR="005C0F4F" w:rsidRPr="005C0F4F" w:rsidTr="00E951BF">
        <w:trPr>
          <w:trHeight w:val="675"/>
        </w:trPr>
        <w:tc>
          <w:tcPr>
            <w:tcW w:w="1565" w:type="dxa"/>
            <w:tcBorders>
              <w:top w:val="nil"/>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2000020320</w:t>
            </w:r>
          </w:p>
        </w:tc>
        <w:tc>
          <w:tcPr>
            <w:tcW w:w="8463" w:type="dxa"/>
            <w:tcBorders>
              <w:top w:val="nil"/>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Перечисления другим бюджетам бюджетной системы Российской Федерации</w:t>
            </w:r>
          </w:p>
        </w:tc>
      </w:tr>
      <w:tr w:rsidR="005C0F4F" w:rsidRPr="005C0F4F" w:rsidTr="00E951BF">
        <w:trPr>
          <w:trHeight w:val="675"/>
        </w:trPr>
        <w:tc>
          <w:tcPr>
            <w:tcW w:w="1565" w:type="dxa"/>
            <w:tcBorders>
              <w:top w:val="nil"/>
              <w:left w:val="single" w:sz="4" w:space="0" w:color="auto"/>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2000020340</w:t>
            </w:r>
          </w:p>
        </w:tc>
        <w:tc>
          <w:tcPr>
            <w:tcW w:w="8463" w:type="dxa"/>
            <w:tcBorders>
              <w:top w:val="nil"/>
              <w:left w:val="nil"/>
              <w:bottom w:val="single" w:sz="4" w:space="0" w:color="auto"/>
              <w:right w:val="single" w:sz="4" w:space="0" w:color="auto"/>
            </w:tcBorders>
            <w:vAlign w:val="center"/>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 xml:space="preserve">Расходы на мероприятия в области землепользования, землеустройства и жилищного хозяйства </w:t>
            </w:r>
          </w:p>
        </w:tc>
      </w:tr>
      <w:tr w:rsidR="00F67ED9" w:rsidRPr="005C0F4F" w:rsidTr="00E951BF">
        <w:trPr>
          <w:trHeight w:val="675"/>
        </w:trPr>
        <w:tc>
          <w:tcPr>
            <w:tcW w:w="1565" w:type="dxa"/>
            <w:tcBorders>
              <w:top w:val="nil"/>
              <w:left w:val="single" w:sz="4" w:space="0" w:color="auto"/>
              <w:bottom w:val="single" w:sz="4" w:space="0" w:color="auto"/>
              <w:right w:val="single" w:sz="4" w:space="0" w:color="auto"/>
            </w:tcBorders>
            <w:vAlign w:val="center"/>
          </w:tcPr>
          <w:p w:rsidR="00F67ED9" w:rsidRPr="00241FA5" w:rsidRDefault="00F67ED9" w:rsidP="00F67ED9">
            <w:pPr>
              <w:widowControl/>
              <w:autoSpaceDE/>
              <w:autoSpaceDN/>
              <w:adjustRightInd/>
              <w:ind w:firstLine="0"/>
              <w:jc w:val="left"/>
              <w:rPr>
                <w:rFonts w:ascii="Times New Roman" w:hAnsi="Times New Roman" w:cs="Times New Roman"/>
              </w:rPr>
            </w:pPr>
            <w:r w:rsidRPr="00241FA5">
              <w:rPr>
                <w:rFonts w:ascii="Times New Roman" w:hAnsi="Times New Roman" w:cs="Times New Roman"/>
              </w:rPr>
              <w:t>7100080024</w:t>
            </w:r>
          </w:p>
        </w:tc>
        <w:tc>
          <w:tcPr>
            <w:tcW w:w="8463" w:type="dxa"/>
            <w:tcBorders>
              <w:top w:val="nil"/>
              <w:left w:val="nil"/>
              <w:bottom w:val="single" w:sz="4" w:space="0" w:color="auto"/>
              <w:right w:val="single" w:sz="4" w:space="0" w:color="auto"/>
            </w:tcBorders>
            <w:vAlign w:val="center"/>
          </w:tcPr>
          <w:p w:rsidR="00F67ED9" w:rsidRPr="00F67ED9" w:rsidRDefault="00F67ED9" w:rsidP="00F67ED9">
            <w:pPr>
              <w:widowControl/>
              <w:autoSpaceDE/>
              <w:autoSpaceDN/>
              <w:adjustRightInd/>
              <w:ind w:firstLine="0"/>
              <w:jc w:val="left"/>
              <w:rPr>
                <w:rFonts w:ascii="Times New Roman" w:hAnsi="Times New Roman" w:cs="Times New Roman"/>
              </w:rPr>
            </w:pPr>
            <w:r w:rsidRPr="00F67ED9">
              <w:rPr>
                <w:rFonts w:ascii="Times New Roman" w:hAnsi="Times New Roman" w:cs="Times New Roman"/>
              </w:rPr>
              <w:t>Муниципальная программа "Энергосбережение и повышение энергетической эффективности в Дальне-Закорском сельском поселении на 2018-2031 годы"</w:t>
            </w:r>
          </w:p>
        </w:tc>
      </w:tr>
      <w:tr w:rsidR="00F67ED9" w:rsidRPr="005C0F4F" w:rsidTr="00E951BF">
        <w:trPr>
          <w:trHeight w:val="675"/>
        </w:trPr>
        <w:tc>
          <w:tcPr>
            <w:tcW w:w="1565" w:type="dxa"/>
            <w:tcBorders>
              <w:top w:val="nil"/>
              <w:left w:val="single" w:sz="4" w:space="0" w:color="auto"/>
              <w:bottom w:val="single" w:sz="4" w:space="0" w:color="auto"/>
              <w:right w:val="single" w:sz="4" w:space="0" w:color="auto"/>
            </w:tcBorders>
            <w:vAlign w:val="center"/>
          </w:tcPr>
          <w:p w:rsidR="00F67ED9" w:rsidRPr="008875A5" w:rsidRDefault="00F67ED9" w:rsidP="00F67ED9">
            <w:pPr>
              <w:widowControl/>
              <w:autoSpaceDE/>
              <w:autoSpaceDN/>
              <w:adjustRightInd/>
              <w:ind w:firstLine="0"/>
              <w:jc w:val="left"/>
              <w:rPr>
                <w:rFonts w:ascii="Times New Roman" w:hAnsi="Times New Roman" w:cs="Times New Roman"/>
              </w:rPr>
            </w:pPr>
            <w:r w:rsidRPr="008875A5">
              <w:rPr>
                <w:rFonts w:ascii="Times New Roman" w:hAnsi="Times New Roman" w:cs="Times New Roman"/>
              </w:rPr>
              <w:t>7100080025</w:t>
            </w:r>
          </w:p>
        </w:tc>
        <w:tc>
          <w:tcPr>
            <w:tcW w:w="8463" w:type="dxa"/>
            <w:tcBorders>
              <w:top w:val="nil"/>
              <w:left w:val="nil"/>
              <w:bottom w:val="single" w:sz="4" w:space="0" w:color="auto"/>
              <w:right w:val="single" w:sz="4" w:space="0" w:color="auto"/>
            </w:tcBorders>
            <w:vAlign w:val="center"/>
          </w:tcPr>
          <w:p w:rsidR="00F67ED9" w:rsidRPr="00F67ED9" w:rsidRDefault="00F67ED9" w:rsidP="00F67ED9">
            <w:pPr>
              <w:widowControl/>
              <w:autoSpaceDE/>
              <w:autoSpaceDN/>
              <w:adjustRightInd/>
              <w:ind w:firstLine="0"/>
              <w:jc w:val="left"/>
              <w:rPr>
                <w:rFonts w:ascii="Times New Roman" w:hAnsi="Times New Roman" w:cs="Times New Roman"/>
              </w:rPr>
            </w:pPr>
            <w:r w:rsidRPr="00F67ED9">
              <w:rPr>
                <w:rFonts w:ascii="Times New Roman" w:hAnsi="Times New Roman" w:cs="Times New Roman"/>
              </w:rPr>
              <w:t>Муниципальная программа "Комплексное развитие транспортной инфраструктуры Дальне-Закорского сельского поселения" Жигаловского района Иркутской области на 2018-2031 годы</w:t>
            </w:r>
          </w:p>
        </w:tc>
      </w:tr>
      <w:tr w:rsidR="00F67ED9" w:rsidRPr="00241FA5" w:rsidTr="00241FA5">
        <w:trPr>
          <w:trHeight w:val="675"/>
        </w:trPr>
        <w:tc>
          <w:tcPr>
            <w:tcW w:w="1565" w:type="dxa"/>
            <w:tcBorders>
              <w:top w:val="nil"/>
              <w:left w:val="single" w:sz="4" w:space="0" w:color="auto"/>
              <w:bottom w:val="single" w:sz="4" w:space="0" w:color="auto"/>
              <w:right w:val="single" w:sz="4" w:space="0" w:color="auto"/>
            </w:tcBorders>
            <w:vAlign w:val="center"/>
          </w:tcPr>
          <w:p w:rsidR="00F67ED9" w:rsidRPr="005C0F4F" w:rsidRDefault="00F67ED9" w:rsidP="00F67ED9">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8000073150</w:t>
            </w:r>
          </w:p>
        </w:tc>
        <w:tc>
          <w:tcPr>
            <w:tcW w:w="8463" w:type="dxa"/>
            <w:tcBorders>
              <w:top w:val="nil"/>
              <w:left w:val="nil"/>
              <w:bottom w:val="single" w:sz="4" w:space="0" w:color="auto"/>
              <w:right w:val="single" w:sz="4" w:space="0" w:color="auto"/>
            </w:tcBorders>
            <w:vAlign w:val="center"/>
          </w:tcPr>
          <w:p w:rsidR="00F67ED9" w:rsidRPr="005C0F4F" w:rsidRDefault="00F67ED9" w:rsidP="00F67ED9">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 xml:space="preserve">Расходы на осуществление областных государственных полномочий по определению перечня должностных ОМСУ, уполномоченных составлять протоколы об административных правонарушениях </w:t>
            </w:r>
          </w:p>
        </w:tc>
      </w:tr>
      <w:tr w:rsidR="00F67ED9" w:rsidRPr="00241FA5" w:rsidTr="00241FA5">
        <w:trPr>
          <w:trHeight w:val="675"/>
        </w:trPr>
        <w:tc>
          <w:tcPr>
            <w:tcW w:w="1565" w:type="dxa"/>
            <w:tcBorders>
              <w:top w:val="nil"/>
              <w:left w:val="single" w:sz="4" w:space="0" w:color="auto"/>
              <w:bottom w:val="single" w:sz="4" w:space="0" w:color="auto"/>
              <w:right w:val="single" w:sz="4" w:space="0" w:color="auto"/>
            </w:tcBorders>
            <w:vAlign w:val="center"/>
          </w:tcPr>
          <w:p w:rsidR="00F67ED9" w:rsidRPr="005C0F4F" w:rsidRDefault="00F67ED9" w:rsidP="00F67ED9">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8100051180</w:t>
            </w:r>
          </w:p>
        </w:tc>
        <w:tc>
          <w:tcPr>
            <w:tcW w:w="8463" w:type="dxa"/>
            <w:tcBorders>
              <w:top w:val="nil"/>
              <w:left w:val="nil"/>
              <w:bottom w:val="single" w:sz="4" w:space="0" w:color="auto"/>
              <w:right w:val="single" w:sz="4" w:space="0" w:color="auto"/>
            </w:tcBorders>
            <w:vAlign w:val="center"/>
          </w:tcPr>
          <w:p w:rsidR="00F67ED9" w:rsidRPr="005C0F4F" w:rsidRDefault="00F67ED9" w:rsidP="00F67ED9">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 xml:space="preserve">Субвенции на осуществление первичного воинского учета на территориях, где отсутствуют военные комиссариаты </w:t>
            </w:r>
          </w:p>
        </w:tc>
      </w:tr>
      <w:tr w:rsidR="00F67ED9" w:rsidRPr="00241FA5" w:rsidTr="00241FA5">
        <w:trPr>
          <w:trHeight w:val="675"/>
        </w:trPr>
        <w:tc>
          <w:tcPr>
            <w:tcW w:w="1565" w:type="dxa"/>
            <w:tcBorders>
              <w:top w:val="nil"/>
              <w:left w:val="single" w:sz="4" w:space="0" w:color="auto"/>
              <w:bottom w:val="single" w:sz="4" w:space="0" w:color="auto"/>
              <w:right w:val="single" w:sz="4" w:space="0" w:color="auto"/>
            </w:tcBorders>
            <w:vAlign w:val="center"/>
          </w:tcPr>
          <w:p w:rsidR="00F67ED9" w:rsidRPr="00241FA5" w:rsidRDefault="00F67ED9" w:rsidP="00F67ED9">
            <w:pPr>
              <w:widowControl/>
              <w:autoSpaceDE/>
              <w:autoSpaceDN/>
              <w:adjustRightInd/>
              <w:ind w:firstLine="0"/>
              <w:jc w:val="left"/>
              <w:rPr>
                <w:rFonts w:ascii="Times New Roman" w:hAnsi="Times New Roman" w:cs="Times New Roman"/>
              </w:rPr>
            </w:pPr>
            <w:r w:rsidRPr="00241FA5">
              <w:rPr>
                <w:rFonts w:ascii="Times New Roman" w:hAnsi="Times New Roman" w:cs="Times New Roman"/>
              </w:rPr>
              <w:lastRenderedPageBreak/>
              <w:t>71200L5192</w:t>
            </w:r>
          </w:p>
        </w:tc>
        <w:tc>
          <w:tcPr>
            <w:tcW w:w="8463" w:type="dxa"/>
            <w:tcBorders>
              <w:top w:val="nil"/>
              <w:left w:val="nil"/>
              <w:bottom w:val="single" w:sz="4" w:space="0" w:color="auto"/>
              <w:right w:val="single" w:sz="4" w:space="0" w:color="auto"/>
            </w:tcBorders>
            <w:vAlign w:val="center"/>
          </w:tcPr>
          <w:p w:rsidR="00F67ED9" w:rsidRPr="00B81421" w:rsidRDefault="00B81421" w:rsidP="00B81421">
            <w:pPr>
              <w:widowControl/>
              <w:autoSpaceDE/>
              <w:autoSpaceDN/>
              <w:adjustRightInd/>
              <w:ind w:firstLine="0"/>
              <w:jc w:val="left"/>
              <w:rPr>
                <w:rFonts w:ascii="Times New Roman" w:hAnsi="Times New Roman" w:cs="Times New Roman"/>
              </w:rPr>
            </w:pPr>
            <w:r w:rsidRPr="00B81421">
              <w:rPr>
                <w:rFonts w:ascii="Times New Roman" w:hAnsi="Times New Roman" w:cs="Times New Roman"/>
                <w:bCs/>
              </w:rPr>
              <w:t>Расходы на государственную поддержку лучших работников сельских учреждений культуры</w:t>
            </w:r>
          </w:p>
        </w:tc>
      </w:tr>
      <w:tr w:rsidR="00F67ED9" w:rsidRPr="00241FA5" w:rsidTr="00241FA5">
        <w:trPr>
          <w:trHeight w:val="675"/>
        </w:trPr>
        <w:tc>
          <w:tcPr>
            <w:tcW w:w="1565" w:type="dxa"/>
            <w:tcBorders>
              <w:top w:val="nil"/>
              <w:left w:val="single" w:sz="4" w:space="0" w:color="auto"/>
              <w:bottom w:val="single" w:sz="4" w:space="0" w:color="auto"/>
              <w:right w:val="single" w:sz="4" w:space="0" w:color="auto"/>
            </w:tcBorders>
            <w:vAlign w:val="center"/>
          </w:tcPr>
          <w:p w:rsidR="00F67ED9" w:rsidRPr="005C0F4F" w:rsidRDefault="00F67ED9" w:rsidP="00F67ED9">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7100074110</w:t>
            </w:r>
          </w:p>
        </w:tc>
        <w:tc>
          <w:tcPr>
            <w:tcW w:w="8463" w:type="dxa"/>
            <w:tcBorders>
              <w:top w:val="nil"/>
              <w:left w:val="nil"/>
              <w:bottom w:val="single" w:sz="4" w:space="0" w:color="auto"/>
              <w:right w:val="single" w:sz="4" w:space="0" w:color="auto"/>
            </w:tcBorders>
            <w:vAlign w:val="center"/>
          </w:tcPr>
          <w:p w:rsidR="00F67ED9" w:rsidRPr="005C0F4F" w:rsidRDefault="00F67ED9" w:rsidP="00F67ED9">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Расход за счет иных межбюджетных трансфертов на восстановление мемориальных сооружений и объектов, увековечивающих память погибшим при защите Отечества</w:t>
            </w:r>
          </w:p>
        </w:tc>
      </w:tr>
    </w:tbl>
    <w:p w:rsidR="007708D3" w:rsidRDefault="007708D3" w:rsidP="00241FA5">
      <w:pPr>
        <w:widowControl/>
        <w:autoSpaceDE/>
        <w:autoSpaceDN/>
        <w:adjustRightInd/>
        <w:ind w:firstLine="0"/>
        <w:jc w:val="right"/>
        <w:rPr>
          <w:rFonts w:ascii="Times New Roman" w:hAnsi="Times New Roman" w:cs="Times New Roman"/>
          <w:color w:val="000000"/>
        </w:rPr>
      </w:pPr>
    </w:p>
    <w:p w:rsidR="005C0F4F" w:rsidRPr="005C0F4F" w:rsidRDefault="005C0F4F" w:rsidP="00241FA5">
      <w:pPr>
        <w:widowControl/>
        <w:autoSpaceDE/>
        <w:autoSpaceDN/>
        <w:adjustRightInd/>
        <w:ind w:firstLine="0"/>
        <w:jc w:val="right"/>
        <w:rPr>
          <w:rFonts w:ascii="Times New Roman" w:hAnsi="Times New Roman" w:cs="Times New Roman"/>
          <w:color w:val="000000"/>
        </w:rPr>
      </w:pPr>
      <w:r w:rsidRPr="005C0F4F">
        <w:rPr>
          <w:rFonts w:ascii="Times New Roman" w:hAnsi="Times New Roman" w:cs="Times New Roman"/>
          <w:color w:val="000000"/>
        </w:rPr>
        <w:t>Приложение  3</w:t>
      </w:r>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t xml:space="preserve">к </w:t>
      </w:r>
      <w:hyperlink w:anchor="sub_9991" w:history="1">
        <w:r w:rsidRPr="005C0F4F">
          <w:rPr>
            <w:rFonts w:ascii="Times New Roman" w:hAnsi="Times New Roman" w:cs="Times New Roman"/>
            <w:color w:val="000000"/>
          </w:rPr>
          <w:t>Порядку</w:t>
        </w:r>
      </w:hyperlink>
      <w:r w:rsidRPr="005C0F4F">
        <w:rPr>
          <w:rFonts w:ascii="Times New Roman" w:hAnsi="Times New Roman" w:cs="Times New Roman"/>
          <w:color w:val="000000"/>
        </w:rPr>
        <w:t xml:space="preserve"> применения</w:t>
      </w:r>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t>бюджетной классификации</w:t>
      </w:r>
    </w:p>
    <w:p w:rsidR="005C0F4F" w:rsidRPr="005C0F4F"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t>Российской Федерации</w:t>
      </w:r>
    </w:p>
    <w:p w:rsidR="005C0F4F" w:rsidRPr="005C0F4F" w:rsidRDefault="005C0F4F" w:rsidP="005C0F4F">
      <w:pPr>
        <w:widowControl/>
        <w:autoSpaceDE/>
        <w:autoSpaceDN/>
        <w:adjustRightInd/>
        <w:ind w:firstLine="698"/>
        <w:jc w:val="right"/>
        <w:rPr>
          <w:rFonts w:ascii="Times New Roman" w:hAnsi="Times New Roman" w:cs="Times New Roman"/>
        </w:rPr>
      </w:pPr>
      <w:r w:rsidRPr="005C0F4F">
        <w:rPr>
          <w:rFonts w:ascii="Times New Roman" w:hAnsi="Times New Roman" w:cs="Times New Roman"/>
          <w:color w:val="000000"/>
        </w:rPr>
        <w:t>в части, относящейся к бюджету</w:t>
      </w:r>
      <w:r w:rsidRPr="005C0F4F">
        <w:rPr>
          <w:rFonts w:ascii="Times New Roman" w:hAnsi="Times New Roman" w:cs="Times New Roman"/>
        </w:rPr>
        <w:t xml:space="preserve"> </w:t>
      </w:r>
    </w:p>
    <w:p w:rsidR="005C0F4F" w:rsidRPr="005C0F4F" w:rsidRDefault="00241FA5" w:rsidP="005C0F4F">
      <w:pPr>
        <w:widowControl/>
        <w:autoSpaceDE/>
        <w:autoSpaceDN/>
        <w:adjustRightInd/>
        <w:ind w:firstLine="698"/>
        <w:jc w:val="right"/>
        <w:rPr>
          <w:rFonts w:ascii="Times New Roman" w:hAnsi="Times New Roman" w:cs="Times New Roman"/>
        </w:rPr>
      </w:pPr>
      <w:r>
        <w:rPr>
          <w:rFonts w:ascii="Times New Roman" w:hAnsi="Times New Roman" w:cs="Times New Roman"/>
        </w:rPr>
        <w:t>Дальне-Закорского</w:t>
      </w:r>
      <w:r w:rsidR="005C0F4F" w:rsidRPr="005C0F4F">
        <w:rPr>
          <w:rFonts w:ascii="Times New Roman" w:hAnsi="Times New Roman" w:cs="Times New Roman"/>
        </w:rPr>
        <w:t xml:space="preserve">  сельского поселения</w:t>
      </w: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5C0F4F">
      <w:pPr>
        <w:widowControl/>
        <w:autoSpaceDE/>
        <w:autoSpaceDN/>
        <w:adjustRightInd/>
        <w:ind w:firstLine="0"/>
        <w:jc w:val="center"/>
        <w:rPr>
          <w:rFonts w:ascii="Times New Roman" w:hAnsi="Times New Roman" w:cs="Times New Roman"/>
          <w:b/>
          <w:bCs/>
        </w:rPr>
      </w:pPr>
      <w:r w:rsidRPr="005C0F4F">
        <w:rPr>
          <w:rFonts w:ascii="Times New Roman" w:hAnsi="Times New Roman" w:cs="Times New Roman"/>
          <w:b/>
          <w:bCs/>
          <w:color w:val="000000"/>
        </w:rPr>
        <w:t xml:space="preserve">Перечень кодов источников финансирования дефицитов бюджетов и соответствующих    им кодов видов (подвидов, аналитических групп) источников финансирования дефицитов бюджетов, главными администраторами которых являются </w:t>
      </w:r>
      <w:r w:rsidRPr="005C0F4F">
        <w:rPr>
          <w:rFonts w:ascii="Times New Roman" w:hAnsi="Times New Roman" w:cs="Times New Roman"/>
          <w:b/>
          <w:bCs/>
        </w:rPr>
        <w:t>органы</w:t>
      </w:r>
    </w:p>
    <w:p w:rsidR="005C0F4F" w:rsidRPr="00570129" w:rsidRDefault="005C0F4F" w:rsidP="00570129">
      <w:pPr>
        <w:widowControl/>
        <w:autoSpaceDE/>
        <w:autoSpaceDN/>
        <w:adjustRightInd/>
        <w:ind w:firstLine="0"/>
        <w:jc w:val="center"/>
        <w:rPr>
          <w:rFonts w:ascii="Times New Roman" w:hAnsi="Times New Roman" w:cs="Times New Roman"/>
          <w:b/>
          <w:bCs/>
        </w:rPr>
      </w:pPr>
      <w:r w:rsidRPr="005C0F4F">
        <w:rPr>
          <w:rFonts w:ascii="Times New Roman" w:hAnsi="Times New Roman" w:cs="Times New Roman"/>
          <w:b/>
          <w:bCs/>
        </w:rPr>
        <w:t xml:space="preserve"> местного самоуправления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6379"/>
      </w:tblGrid>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Код</w:t>
            </w:r>
          </w:p>
        </w:tc>
        <w:tc>
          <w:tcPr>
            <w:tcW w:w="6379"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Наименование</w:t>
            </w:r>
          </w:p>
        </w:tc>
      </w:tr>
      <w:tr w:rsidR="005C0F4F" w:rsidRPr="005C0F4F" w:rsidTr="00E951BF">
        <w:trPr>
          <w:trHeight w:val="369"/>
        </w:trPr>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000 01 00 00 00 00 0000 000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Источники  внутреннего финансирования дефицита бюджета</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0010 01 02 00 00 00 0000 000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Кредиты кредитных организаций в валюте Российской Федерации</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000 01 02 00 00 00 0000 700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Получение  кредитов от кредитных организаций в валюте Российской Федерации</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910 01 02 01 00 10 0000 710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Получение кредитов от кредитных организаций бюджетами сельских поселений в валюте российской Федерации</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000 01 02 00 00 00 0000 800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Погашение  кредитов, предоставленных кредитными организациями в валюте Российской Федерации</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910 01 02 0 00 10 0000 810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Погашение бюджетами сельских поселений  кредитов от кредитных организаций в валюте Российской Федерации</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 xml:space="preserve">910 01 03 01 00 10 0000 710 </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Получение кредитов от других бюджетов бюджетной системы Российской Федерации бюджетам сельских поселений в валюте Российской Федерации</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 xml:space="preserve">910 01 03 01 00 10 0000 810 </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000 01 05 00 00 00 0000 000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Изменение остатков средств на счетах по учету средств бюджета</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000 01 05 00 00 00 0000 500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Увеличение остатков средств бюджетов</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000 01 05 02 00 00 0000 500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Увеличение прочих остатков средств бюджетов</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000 01 05 02 01 00 0000 510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Увеличение прочих остатков денежных средств бюджетов</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910 01 05 02 01 10 0000 510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Увеличение прочих остатков денежных средств бюджетов сельских поселений</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000 01 05 00 00 00 0000 600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Уменьшение остатков средств бюджетов</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000 01 05 02 00 00 0000 600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Уменьшение прочих остатков средств бюджетов</w:t>
            </w:r>
          </w:p>
        </w:tc>
      </w:tr>
      <w:tr w:rsidR="005C0F4F" w:rsidRPr="005C0F4F" w:rsidTr="00E951BF">
        <w:trPr>
          <w:trHeight w:val="687"/>
        </w:trPr>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000 01 05 02 01 00 0000 610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Уменьшение прочих остатков денежных  средств бюджетов</w:t>
            </w:r>
          </w:p>
        </w:tc>
      </w:tr>
      <w:tr w:rsidR="005C0F4F" w:rsidRPr="005C0F4F" w:rsidTr="00E951BF">
        <w:tc>
          <w:tcPr>
            <w:tcW w:w="3402" w:type="dxa"/>
          </w:tcPr>
          <w:p w:rsidR="005C0F4F" w:rsidRPr="005C0F4F" w:rsidRDefault="005C0F4F" w:rsidP="005C0F4F">
            <w:pPr>
              <w:widowControl/>
              <w:autoSpaceDE/>
              <w:autoSpaceDN/>
              <w:adjustRightInd/>
              <w:ind w:firstLine="0"/>
              <w:jc w:val="center"/>
              <w:rPr>
                <w:rFonts w:ascii="Times New Roman" w:hAnsi="Times New Roman" w:cs="Times New Roman"/>
              </w:rPr>
            </w:pPr>
            <w:r w:rsidRPr="005C0F4F">
              <w:rPr>
                <w:rFonts w:ascii="Times New Roman" w:hAnsi="Times New Roman" w:cs="Times New Roman"/>
              </w:rPr>
              <w:t>910 01 05 02 01 10 0000 610</w:t>
            </w:r>
          </w:p>
        </w:tc>
        <w:tc>
          <w:tcPr>
            <w:tcW w:w="6379" w:type="dxa"/>
          </w:tcPr>
          <w:p w:rsidR="005C0F4F" w:rsidRPr="005C0F4F" w:rsidRDefault="005C0F4F" w:rsidP="005C0F4F">
            <w:pPr>
              <w:widowControl/>
              <w:autoSpaceDE/>
              <w:autoSpaceDN/>
              <w:adjustRightInd/>
              <w:ind w:firstLine="0"/>
              <w:jc w:val="left"/>
              <w:rPr>
                <w:rFonts w:ascii="Times New Roman" w:hAnsi="Times New Roman" w:cs="Times New Roman"/>
              </w:rPr>
            </w:pPr>
            <w:r w:rsidRPr="005C0F4F">
              <w:rPr>
                <w:rFonts w:ascii="Times New Roman" w:hAnsi="Times New Roman" w:cs="Times New Roman"/>
              </w:rPr>
              <w:t>Уменьшение прочих остатков денежных средств бюджетов сельских поселений</w:t>
            </w:r>
          </w:p>
        </w:tc>
      </w:tr>
    </w:tbl>
    <w:p w:rsidR="005C0F4F" w:rsidRPr="005C0F4F" w:rsidRDefault="005C0F4F" w:rsidP="007708D3">
      <w:pPr>
        <w:widowControl/>
        <w:autoSpaceDE/>
        <w:autoSpaceDN/>
        <w:adjustRightInd/>
        <w:ind w:firstLine="0"/>
        <w:rPr>
          <w:rFonts w:ascii="Times New Roman" w:hAnsi="Times New Roman" w:cs="Times New Roman"/>
          <w:color w:val="000000"/>
        </w:rPr>
      </w:pPr>
    </w:p>
    <w:p w:rsidR="005C0F4F" w:rsidRPr="00911C42" w:rsidRDefault="005C0F4F" w:rsidP="005C0F4F">
      <w:pPr>
        <w:widowControl/>
        <w:autoSpaceDE/>
        <w:autoSpaceDN/>
        <w:adjustRightInd/>
        <w:ind w:firstLine="698"/>
        <w:jc w:val="right"/>
        <w:rPr>
          <w:rFonts w:ascii="Times New Roman" w:hAnsi="Times New Roman" w:cs="Times New Roman"/>
          <w:color w:val="000000"/>
        </w:rPr>
      </w:pPr>
      <w:r w:rsidRPr="005C0F4F">
        <w:rPr>
          <w:rFonts w:ascii="Times New Roman" w:hAnsi="Times New Roman" w:cs="Times New Roman"/>
          <w:color w:val="000000"/>
        </w:rPr>
        <w:t xml:space="preserve">Приложение </w:t>
      </w:r>
      <w:r w:rsidR="00911C42" w:rsidRPr="00911C42">
        <w:rPr>
          <w:rFonts w:ascii="Times New Roman" w:hAnsi="Times New Roman" w:cs="Times New Roman"/>
          <w:color w:val="000000"/>
        </w:rPr>
        <w:t>2</w:t>
      </w:r>
    </w:p>
    <w:p w:rsidR="00911C42" w:rsidRPr="00C50C6D" w:rsidRDefault="005C0F4F" w:rsidP="00911C42">
      <w:pPr>
        <w:pStyle w:val="affff1"/>
        <w:jc w:val="right"/>
        <w:rPr>
          <w:rFonts w:ascii="Times New Roman" w:hAnsi="Times New Roman" w:cs="Times New Roman"/>
          <w:sz w:val="22"/>
          <w:szCs w:val="22"/>
        </w:rPr>
      </w:pPr>
      <w:r w:rsidRPr="005C0F4F">
        <w:rPr>
          <w:rFonts w:ascii="Times New Roman" w:hAnsi="Times New Roman" w:cs="Times New Roman"/>
          <w:color w:val="000000"/>
        </w:rPr>
        <w:tab/>
      </w:r>
      <w:r w:rsidR="00911C42" w:rsidRPr="00C50C6D">
        <w:rPr>
          <w:rFonts w:ascii="Times New Roman" w:hAnsi="Times New Roman" w:cs="Times New Roman"/>
          <w:sz w:val="22"/>
          <w:szCs w:val="22"/>
        </w:rPr>
        <w:t>к распоряжению администрации</w:t>
      </w:r>
    </w:p>
    <w:p w:rsidR="00911C42" w:rsidRPr="00C50C6D" w:rsidRDefault="00911C42" w:rsidP="00911C42">
      <w:pPr>
        <w:pStyle w:val="affff1"/>
        <w:jc w:val="right"/>
        <w:rPr>
          <w:rFonts w:ascii="Times New Roman" w:hAnsi="Times New Roman" w:cs="Times New Roman"/>
          <w:sz w:val="22"/>
          <w:szCs w:val="22"/>
        </w:rPr>
      </w:pPr>
      <w:r w:rsidRPr="00C50C6D">
        <w:rPr>
          <w:rFonts w:ascii="Times New Roman" w:hAnsi="Times New Roman" w:cs="Times New Roman"/>
          <w:sz w:val="22"/>
          <w:szCs w:val="22"/>
        </w:rPr>
        <w:t xml:space="preserve"> Дальне-Закорского сельского поселения</w:t>
      </w:r>
    </w:p>
    <w:p w:rsidR="00911C42" w:rsidRPr="00AE264F" w:rsidRDefault="00911C42" w:rsidP="00911C42">
      <w:pPr>
        <w:tabs>
          <w:tab w:val="left" w:pos="3780"/>
        </w:tabs>
        <w:ind w:firstLine="0"/>
        <w:jc w:val="right"/>
        <w:rPr>
          <w:rFonts w:ascii="Times New Roman" w:hAnsi="Times New Roman" w:cs="Times New Roman"/>
        </w:rPr>
      </w:pPr>
      <w:r w:rsidRPr="00C50C6D">
        <w:rPr>
          <w:rFonts w:ascii="Times New Roman" w:hAnsi="Times New Roman" w:cs="Times New Roman"/>
          <w:sz w:val="22"/>
          <w:szCs w:val="22"/>
        </w:rPr>
        <w:t xml:space="preserve">от </w:t>
      </w:r>
      <w:r>
        <w:rPr>
          <w:rFonts w:ascii="Times New Roman" w:hAnsi="Times New Roman" w:cs="Times New Roman"/>
          <w:sz w:val="22"/>
          <w:szCs w:val="22"/>
        </w:rPr>
        <w:t>30.12.</w:t>
      </w:r>
      <w:r w:rsidRPr="00C50C6D">
        <w:rPr>
          <w:rFonts w:ascii="Times New Roman" w:hAnsi="Times New Roman" w:cs="Times New Roman"/>
          <w:sz w:val="22"/>
          <w:szCs w:val="22"/>
        </w:rPr>
        <w:t>201</w:t>
      </w:r>
      <w:r>
        <w:rPr>
          <w:rFonts w:ascii="Times New Roman" w:hAnsi="Times New Roman" w:cs="Times New Roman"/>
          <w:sz w:val="22"/>
          <w:szCs w:val="22"/>
        </w:rPr>
        <w:t>9</w:t>
      </w:r>
      <w:r w:rsidRPr="00C50C6D">
        <w:rPr>
          <w:rFonts w:ascii="Times New Roman" w:hAnsi="Times New Roman" w:cs="Times New Roman"/>
          <w:sz w:val="22"/>
          <w:szCs w:val="22"/>
        </w:rPr>
        <w:t xml:space="preserve"> года № </w:t>
      </w:r>
      <w:r>
        <w:rPr>
          <w:rFonts w:ascii="Times New Roman" w:hAnsi="Times New Roman" w:cs="Times New Roman"/>
        </w:rPr>
        <w:t>89 – од</w:t>
      </w:r>
    </w:p>
    <w:p w:rsidR="00911C42" w:rsidRPr="0019196B" w:rsidRDefault="00911C42" w:rsidP="00911C42">
      <w:pPr>
        <w:widowControl/>
        <w:autoSpaceDE/>
        <w:autoSpaceDN/>
        <w:adjustRightInd/>
        <w:ind w:firstLine="0"/>
        <w:jc w:val="right"/>
        <w:rPr>
          <w:rFonts w:ascii="Times New Roman" w:hAnsi="Times New Roman" w:cs="Times New Roman"/>
        </w:rPr>
      </w:pPr>
      <w:r w:rsidRPr="0019196B">
        <w:rPr>
          <w:rFonts w:ascii="Times New Roman" w:hAnsi="Times New Roman" w:cs="Times New Roman"/>
        </w:rPr>
        <w:t xml:space="preserve">(С изменениями и дополнениями </w:t>
      </w:r>
      <w:r>
        <w:rPr>
          <w:rFonts w:ascii="Times New Roman" w:hAnsi="Times New Roman" w:cs="Times New Roman"/>
        </w:rPr>
        <w:t>от</w:t>
      </w:r>
      <w:r w:rsidRPr="0019196B">
        <w:rPr>
          <w:rFonts w:ascii="Times New Roman" w:hAnsi="Times New Roman" w:cs="Times New Roman"/>
        </w:rPr>
        <w:t xml:space="preserve"> </w:t>
      </w:r>
      <w:r>
        <w:rPr>
          <w:rFonts w:ascii="Times New Roman" w:hAnsi="Times New Roman" w:cs="Times New Roman"/>
        </w:rPr>
        <w:t>2</w:t>
      </w:r>
      <w:r w:rsidRPr="00570129">
        <w:rPr>
          <w:rFonts w:ascii="Times New Roman" w:hAnsi="Times New Roman" w:cs="Times New Roman"/>
        </w:rPr>
        <w:t>7</w:t>
      </w:r>
      <w:r>
        <w:rPr>
          <w:rFonts w:ascii="Times New Roman" w:hAnsi="Times New Roman" w:cs="Times New Roman"/>
        </w:rPr>
        <w:t xml:space="preserve">.02.2020г., </w:t>
      </w:r>
      <w:r w:rsidRPr="0019196B">
        <w:rPr>
          <w:rFonts w:ascii="Times New Roman" w:hAnsi="Times New Roman" w:cs="Times New Roman"/>
        </w:rPr>
        <w:t>29.05.2020г.)</w:t>
      </w:r>
    </w:p>
    <w:p w:rsidR="005C0F4F" w:rsidRPr="005C0F4F" w:rsidRDefault="005C0F4F" w:rsidP="00911C42">
      <w:pPr>
        <w:widowControl/>
        <w:autoSpaceDE/>
        <w:autoSpaceDN/>
        <w:adjustRightInd/>
        <w:ind w:firstLine="0"/>
        <w:jc w:val="right"/>
        <w:rPr>
          <w:rFonts w:ascii="Times New Roman" w:hAnsi="Times New Roman" w:cs="Times New Roman"/>
        </w:rPr>
      </w:pPr>
    </w:p>
    <w:p w:rsidR="005C0F4F" w:rsidRPr="005C0F4F" w:rsidRDefault="005C0F4F" w:rsidP="005C0F4F">
      <w:pPr>
        <w:widowControl/>
        <w:tabs>
          <w:tab w:val="left" w:pos="6660"/>
        </w:tabs>
        <w:autoSpaceDE/>
        <w:autoSpaceDN/>
        <w:adjustRightInd/>
        <w:ind w:firstLine="698"/>
        <w:jc w:val="lef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center"/>
        <w:rPr>
          <w:rFonts w:ascii="Times New Roman" w:hAnsi="Times New Roman" w:cs="Times New Roman"/>
          <w:b/>
          <w:color w:val="26282F"/>
        </w:rPr>
      </w:pPr>
      <w:r w:rsidRPr="005C0F4F">
        <w:rPr>
          <w:rFonts w:ascii="Times New Roman" w:hAnsi="Times New Roman" w:cs="Times New Roman"/>
          <w:b/>
          <w:color w:val="26282F"/>
        </w:rPr>
        <w:t>Коды расходов бюджета в зависимости от их целевого направления (Доп ЭК)</w:t>
      </w: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621"/>
      </w:tblGrid>
      <w:tr w:rsidR="005C0F4F" w:rsidRPr="005C0F4F" w:rsidTr="00E951BF">
        <w:tc>
          <w:tcPr>
            <w:tcW w:w="3510"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ДОП ЭК</w:t>
            </w:r>
          </w:p>
        </w:tc>
        <w:tc>
          <w:tcPr>
            <w:tcW w:w="6621"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Наименование ДОП ЭК</w:t>
            </w:r>
          </w:p>
        </w:tc>
      </w:tr>
      <w:tr w:rsidR="005C0F4F" w:rsidRPr="005C0F4F" w:rsidTr="00E951BF">
        <w:tc>
          <w:tcPr>
            <w:tcW w:w="3510"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8030500</w:t>
            </w:r>
          </w:p>
        </w:tc>
        <w:tc>
          <w:tcPr>
            <w:tcW w:w="6621"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Полномочия по осуществлению внешнего муниципального контроля КСК</w:t>
            </w:r>
          </w:p>
        </w:tc>
      </w:tr>
      <w:tr w:rsidR="005C0F4F" w:rsidRPr="005C0F4F" w:rsidTr="00E951BF">
        <w:tc>
          <w:tcPr>
            <w:tcW w:w="3510"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8040500</w:t>
            </w:r>
          </w:p>
        </w:tc>
        <w:tc>
          <w:tcPr>
            <w:tcW w:w="6621"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Приобретение ГСМ</w:t>
            </w:r>
          </w:p>
        </w:tc>
      </w:tr>
      <w:tr w:rsidR="005C0F4F" w:rsidRPr="005C0F4F" w:rsidTr="00E951BF">
        <w:tc>
          <w:tcPr>
            <w:tcW w:w="3510"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8040600</w:t>
            </w:r>
          </w:p>
        </w:tc>
        <w:tc>
          <w:tcPr>
            <w:tcW w:w="6621"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Приобретение дров</w:t>
            </w:r>
          </w:p>
        </w:tc>
      </w:tr>
    </w:tbl>
    <w:p w:rsidR="005C0F4F" w:rsidRPr="005C0F4F" w:rsidRDefault="005C0F4F" w:rsidP="005C0F4F">
      <w:pPr>
        <w:widowControl/>
        <w:tabs>
          <w:tab w:val="left" w:pos="1110"/>
        </w:tabs>
        <w:autoSpaceDE/>
        <w:autoSpaceDN/>
        <w:adjustRightInd/>
        <w:ind w:firstLine="698"/>
        <w:jc w:val="lef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B813C1">
      <w:pPr>
        <w:widowControl/>
        <w:tabs>
          <w:tab w:val="left" w:pos="6630"/>
        </w:tabs>
        <w:autoSpaceDE/>
        <w:autoSpaceDN/>
        <w:adjustRightInd/>
        <w:ind w:firstLine="0"/>
        <w:jc w:val="left"/>
        <w:rPr>
          <w:rFonts w:ascii="Times New Roman" w:hAnsi="Times New Roman" w:cs="Times New Roman"/>
          <w:color w:val="000000"/>
        </w:rPr>
      </w:pPr>
    </w:p>
    <w:p w:rsidR="005C0F4F" w:rsidRPr="005C0F4F" w:rsidRDefault="005C0F4F" w:rsidP="005C0F4F">
      <w:pPr>
        <w:widowControl/>
        <w:tabs>
          <w:tab w:val="left" w:pos="6630"/>
        </w:tabs>
        <w:autoSpaceDE/>
        <w:autoSpaceDN/>
        <w:adjustRightInd/>
        <w:ind w:firstLine="698"/>
        <w:jc w:val="left"/>
        <w:rPr>
          <w:rFonts w:ascii="Times New Roman" w:hAnsi="Times New Roman" w:cs="Times New Roman"/>
          <w:color w:val="000000"/>
        </w:rPr>
      </w:pPr>
    </w:p>
    <w:p w:rsidR="005C0F4F" w:rsidRPr="00911C42" w:rsidRDefault="005C0F4F" w:rsidP="00911C42">
      <w:pPr>
        <w:widowControl/>
        <w:tabs>
          <w:tab w:val="left" w:pos="6630"/>
        </w:tabs>
        <w:autoSpaceDE/>
        <w:autoSpaceDN/>
        <w:adjustRightInd/>
        <w:ind w:firstLine="698"/>
        <w:jc w:val="right"/>
        <w:rPr>
          <w:rFonts w:ascii="Times New Roman" w:hAnsi="Times New Roman" w:cs="Times New Roman"/>
          <w:color w:val="000000"/>
          <w:lang w:val="en-US"/>
        </w:rPr>
      </w:pPr>
      <w:r w:rsidRPr="005C0F4F">
        <w:rPr>
          <w:rFonts w:ascii="Times New Roman" w:hAnsi="Times New Roman" w:cs="Times New Roman"/>
          <w:color w:val="000000"/>
        </w:rPr>
        <w:lastRenderedPageBreak/>
        <w:t xml:space="preserve">                                                                                                                       Приложение </w:t>
      </w:r>
      <w:r w:rsidR="00911C42">
        <w:rPr>
          <w:rFonts w:ascii="Times New Roman" w:hAnsi="Times New Roman" w:cs="Times New Roman"/>
          <w:color w:val="000000"/>
          <w:lang w:val="en-US"/>
        </w:rPr>
        <w:t>3</w:t>
      </w:r>
    </w:p>
    <w:p w:rsidR="00911C42" w:rsidRPr="00C50C6D" w:rsidRDefault="00911C42" w:rsidP="00911C42">
      <w:pPr>
        <w:pStyle w:val="affff1"/>
        <w:jc w:val="right"/>
        <w:rPr>
          <w:rFonts w:ascii="Times New Roman" w:hAnsi="Times New Roman" w:cs="Times New Roman"/>
          <w:sz w:val="22"/>
          <w:szCs w:val="22"/>
        </w:rPr>
      </w:pPr>
      <w:r w:rsidRPr="00C50C6D">
        <w:rPr>
          <w:rFonts w:ascii="Times New Roman" w:hAnsi="Times New Roman" w:cs="Times New Roman"/>
          <w:sz w:val="22"/>
          <w:szCs w:val="22"/>
        </w:rPr>
        <w:t>к распоряжению администрации</w:t>
      </w:r>
    </w:p>
    <w:p w:rsidR="00911C42" w:rsidRPr="00C50C6D" w:rsidRDefault="00911C42" w:rsidP="00911C42">
      <w:pPr>
        <w:pStyle w:val="affff1"/>
        <w:jc w:val="right"/>
        <w:rPr>
          <w:rFonts w:ascii="Times New Roman" w:hAnsi="Times New Roman" w:cs="Times New Roman"/>
          <w:sz w:val="22"/>
          <w:szCs w:val="22"/>
        </w:rPr>
      </w:pPr>
      <w:r w:rsidRPr="00C50C6D">
        <w:rPr>
          <w:rFonts w:ascii="Times New Roman" w:hAnsi="Times New Roman" w:cs="Times New Roman"/>
          <w:sz w:val="22"/>
          <w:szCs w:val="22"/>
        </w:rPr>
        <w:t xml:space="preserve"> Дальне-Закорского сельского поселения</w:t>
      </w:r>
    </w:p>
    <w:p w:rsidR="00911C42" w:rsidRPr="00AE264F" w:rsidRDefault="00911C42" w:rsidP="00911C42">
      <w:pPr>
        <w:tabs>
          <w:tab w:val="left" w:pos="3780"/>
        </w:tabs>
        <w:ind w:firstLine="0"/>
        <w:jc w:val="right"/>
        <w:rPr>
          <w:rFonts w:ascii="Times New Roman" w:hAnsi="Times New Roman" w:cs="Times New Roman"/>
        </w:rPr>
      </w:pPr>
      <w:r w:rsidRPr="00C50C6D">
        <w:rPr>
          <w:rFonts w:ascii="Times New Roman" w:hAnsi="Times New Roman" w:cs="Times New Roman"/>
          <w:sz w:val="22"/>
          <w:szCs w:val="22"/>
        </w:rPr>
        <w:t xml:space="preserve">от </w:t>
      </w:r>
      <w:r>
        <w:rPr>
          <w:rFonts w:ascii="Times New Roman" w:hAnsi="Times New Roman" w:cs="Times New Roman"/>
          <w:sz w:val="22"/>
          <w:szCs w:val="22"/>
        </w:rPr>
        <w:t>30.12.</w:t>
      </w:r>
      <w:r w:rsidRPr="00C50C6D">
        <w:rPr>
          <w:rFonts w:ascii="Times New Roman" w:hAnsi="Times New Roman" w:cs="Times New Roman"/>
          <w:sz w:val="22"/>
          <w:szCs w:val="22"/>
        </w:rPr>
        <w:t>201</w:t>
      </w:r>
      <w:r>
        <w:rPr>
          <w:rFonts w:ascii="Times New Roman" w:hAnsi="Times New Roman" w:cs="Times New Roman"/>
          <w:sz w:val="22"/>
          <w:szCs w:val="22"/>
        </w:rPr>
        <w:t>9</w:t>
      </w:r>
      <w:r w:rsidRPr="00C50C6D">
        <w:rPr>
          <w:rFonts w:ascii="Times New Roman" w:hAnsi="Times New Roman" w:cs="Times New Roman"/>
          <w:sz w:val="22"/>
          <w:szCs w:val="22"/>
        </w:rPr>
        <w:t xml:space="preserve"> года № </w:t>
      </w:r>
      <w:r>
        <w:rPr>
          <w:rFonts w:ascii="Times New Roman" w:hAnsi="Times New Roman" w:cs="Times New Roman"/>
        </w:rPr>
        <w:t>89 – од</w:t>
      </w:r>
    </w:p>
    <w:p w:rsidR="00911C42" w:rsidRPr="0019196B" w:rsidRDefault="00911C42" w:rsidP="00911C42">
      <w:pPr>
        <w:widowControl/>
        <w:autoSpaceDE/>
        <w:autoSpaceDN/>
        <w:adjustRightInd/>
        <w:ind w:firstLine="0"/>
        <w:jc w:val="right"/>
        <w:rPr>
          <w:rFonts w:ascii="Times New Roman" w:hAnsi="Times New Roman" w:cs="Times New Roman"/>
        </w:rPr>
      </w:pPr>
      <w:r w:rsidRPr="0019196B">
        <w:rPr>
          <w:rFonts w:ascii="Times New Roman" w:hAnsi="Times New Roman" w:cs="Times New Roman"/>
        </w:rPr>
        <w:t xml:space="preserve">(С изменениями и дополнениями </w:t>
      </w:r>
      <w:r>
        <w:rPr>
          <w:rFonts w:ascii="Times New Roman" w:hAnsi="Times New Roman" w:cs="Times New Roman"/>
        </w:rPr>
        <w:t>от</w:t>
      </w:r>
      <w:r w:rsidRPr="0019196B">
        <w:rPr>
          <w:rFonts w:ascii="Times New Roman" w:hAnsi="Times New Roman" w:cs="Times New Roman"/>
        </w:rPr>
        <w:t xml:space="preserve"> </w:t>
      </w:r>
      <w:r>
        <w:rPr>
          <w:rFonts w:ascii="Times New Roman" w:hAnsi="Times New Roman" w:cs="Times New Roman"/>
        </w:rPr>
        <w:t>2</w:t>
      </w:r>
      <w:r w:rsidRPr="00570129">
        <w:rPr>
          <w:rFonts w:ascii="Times New Roman" w:hAnsi="Times New Roman" w:cs="Times New Roman"/>
        </w:rPr>
        <w:t>7</w:t>
      </w:r>
      <w:r>
        <w:rPr>
          <w:rFonts w:ascii="Times New Roman" w:hAnsi="Times New Roman" w:cs="Times New Roman"/>
        </w:rPr>
        <w:t xml:space="preserve">.02.2020г., </w:t>
      </w:r>
      <w:r w:rsidRPr="0019196B">
        <w:rPr>
          <w:rFonts w:ascii="Times New Roman" w:hAnsi="Times New Roman" w:cs="Times New Roman"/>
        </w:rPr>
        <w:t>29.05.2020г.)</w:t>
      </w:r>
    </w:p>
    <w:p w:rsidR="00570129" w:rsidRPr="00DB21E9" w:rsidRDefault="00911C42" w:rsidP="00911C42">
      <w:pPr>
        <w:widowControl/>
        <w:autoSpaceDE/>
        <w:autoSpaceDN/>
        <w:adjustRightInd/>
        <w:ind w:firstLine="698"/>
        <w:jc w:val="right"/>
        <w:rPr>
          <w:rFonts w:ascii="Times New Roman" w:hAnsi="Times New Roman" w:cs="Times New Roman"/>
          <w:bCs/>
        </w:rPr>
      </w:pPr>
      <w:r w:rsidRPr="00DB21E9">
        <w:rPr>
          <w:rFonts w:ascii="Times New Roman" w:hAnsi="Times New Roman" w:cs="Times New Roman"/>
          <w:bCs/>
        </w:rPr>
        <w:t xml:space="preserve"> </w:t>
      </w:r>
      <w:r w:rsidR="00570129" w:rsidRPr="00DB21E9">
        <w:rPr>
          <w:rFonts w:ascii="Times New Roman" w:hAnsi="Times New Roman" w:cs="Times New Roman"/>
          <w:bCs/>
        </w:rPr>
        <w:t>(в редакции от 27.02.2020г.)</w:t>
      </w:r>
    </w:p>
    <w:p w:rsidR="005C0F4F" w:rsidRPr="005C0F4F" w:rsidRDefault="005C0F4F" w:rsidP="005C0F4F">
      <w:pPr>
        <w:widowControl/>
        <w:autoSpaceDE/>
        <w:autoSpaceDN/>
        <w:adjustRightInd/>
        <w:ind w:firstLine="0"/>
        <w:jc w:val="left"/>
        <w:rPr>
          <w:rFonts w:ascii="Times New Roman" w:hAnsi="Times New Roman" w:cs="Times New Roman"/>
        </w:rPr>
      </w:pPr>
    </w:p>
    <w:p w:rsidR="005C0F4F" w:rsidRPr="005C0F4F" w:rsidRDefault="005C0F4F" w:rsidP="00B813C1">
      <w:pPr>
        <w:widowControl/>
        <w:autoSpaceDE/>
        <w:autoSpaceDN/>
        <w:adjustRightInd/>
        <w:ind w:firstLine="0"/>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center"/>
        <w:rPr>
          <w:rFonts w:ascii="Times New Roman" w:hAnsi="Times New Roman" w:cs="Times New Roman"/>
          <w:b/>
          <w:color w:val="000000"/>
        </w:rPr>
      </w:pPr>
      <w:r w:rsidRPr="005C0F4F">
        <w:rPr>
          <w:rFonts w:ascii="Times New Roman" w:hAnsi="Times New Roman" w:cs="Times New Roman"/>
          <w:b/>
          <w:color w:val="000000"/>
        </w:rPr>
        <w:t>Коды  расходов, финансируемых за счет соответствующих видов доходов</w:t>
      </w:r>
    </w:p>
    <w:p w:rsidR="005C0F4F" w:rsidRPr="005C0F4F" w:rsidRDefault="005C0F4F" w:rsidP="005C0F4F">
      <w:pPr>
        <w:widowControl/>
        <w:autoSpaceDE/>
        <w:autoSpaceDN/>
        <w:adjustRightInd/>
        <w:ind w:firstLine="698"/>
        <w:jc w:val="center"/>
        <w:rPr>
          <w:rFonts w:ascii="Times New Roman" w:hAnsi="Times New Roman" w:cs="Times New Roman"/>
          <w:color w:val="000000"/>
        </w:rPr>
      </w:pPr>
      <w:r w:rsidRPr="005C0F4F">
        <w:rPr>
          <w:rFonts w:ascii="Times New Roman" w:hAnsi="Times New Roman" w:cs="Times New Roman"/>
          <w:b/>
          <w:color w:val="000000"/>
        </w:rPr>
        <w:t>бюджета (Доп КР)</w:t>
      </w:r>
    </w:p>
    <w:p w:rsidR="005C0F4F" w:rsidRPr="005C0F4F" w:rsidRDefault="005C0F4F" w:rsidP="005C0F4F">
      <w:pPr>
        <w:widowControl/>
        <w:autoSpaceDE/>
        <w:autoSpaceDN/>
        <w:adjustRightInd/>
        <w:ind w:firstLine="0"/>
        <w:jc w:val="left"/>
        <w:rPr>
          <w:rFonts w:ascii="Times New Roman" w:hAnsi="Times New Roman" w:cs="Times New Roman"/>
          <w:color w:val="000000"/>
        </w:rPr>
      </w:pPr>
    </w:p>
    <w:p w:rsidR="00BA663A" w:rsidRPr="005C0F4F" w:rsidRDefault="00BA663A" w:rsidP="00BA663A">
      <w:pPr>
        <w:widowControl/>
        <w:autoSpaceDE/>
        <w:autoSpaceDN/>
        <w:adjustRightInd/>
        <w:ind w:firstLine="698"/>
        <w:jc w:val="left"/>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621"/>
      </w:tblGrid>
      <w:tr w:rsidR="005C0F4F" w:rsidRPr="005C0F4F" w:rsidTr="00E951BF">
        <w:tc>
          <w:tcPr>
            <w:tcW w:w="3510"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ДОП КР</w:t>
            </w:r>
          </w:p>
        </w:tc>
        <w:tc>
          <w:tcPr>
            <w:tcW w:w="6621"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Наименование ДОП КР</w:t>
            </w:r>
          </w:p>
        </w:tc>
      </w:tr>
      <w:tr w:rsidR="005C0F4F" w:rsidRPr="005C0F4F" w:rsidTr="00E951BF">
        <w:tc>
          <w:tcPr>
            <w:tcW w:w="3510"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012</w:t>
            </w:r>
          </w:p>
        </w:tc>
        <w:tc>
          <w:tcPr>
            <w:tcW w:w="6621"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 xml:space="preserve">Расходы за счет средств местного бюджета </w:t>
            </w:r>
          </w:p>
        </w:tc>
      </w:tr>
      <w:tr w:rsidR="005C0F4F" w:rsidRPr="005C0F4F" w:rsidTr="00E951BF">
        <w:tc>
          <w:tcPr>
            <w:tcW w:w="3510"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015</w:t>
            </w:r>
          </w:p>
        </w:tc>
        <w:tc>
          <w:tcPr>
            <w:tcW w:w="6621" w:type="dxa"/>
          </w:tcPr>
          <w:p w:rsidR="005C0F4F" w:rsidRPr="005C0F4F" w:rsidRDefault="005C0F4F" w:rsidP="005C0F4F">
            <w:pPr>
              <w:widowControl/>
              <w:autoSpaceDE/>
              <w:autoSpaceDN/>
              <w:adjustRightInd/>
              <w:ind w:firstLine="0"/>
              <w:jc w:val="left"/>
              <w:rPr>
                <w:rFonts w:ascii="Times New Roman" w:hAnsi="Times New Roman" w:cs="Times New Roman"/>
                <w:color w:val="000000"/>
              </w:rPr>
            </w:pPr>
            <w:r w:rsidRPr="005C0F4F">
              <w:rPr>
                <w:rFonts w:ascii="Times New Roman" w:hAnsi="Times New Roman" w:cs="Times New Roman"/>
                <w:color w:val="000000"/>
              </w:rPr>
              <w:t>Расходы за счет средств областного бюджета</w:t>
            </w:r>
          </w:p>
        </w:tc>
      </w:tr>
      <w:tr w:rsidR="00B813C1" w:rsidRPr="005C0F4F" w:rsidTr="00E951BF">
        <w:tc>
          <w:tcPr>
            <w:tcW w:w="3510" w:type="dxa"/>
          </w:tcPr>
          <w:p w:rsidR="00B813C1" w:rsidRPr="005C0F4F" w:rsidRDefault="00B813C1" w:rsidP="005C0F4F">
            <w:pPr>
              <w:widowControl/>
              <w:autoSpaceDE/>
              <w:autoSpaceDN/>
              <w:adjustRightInd/>
              <w:ind w:firstLine="0"/>
              <w:jc w:val="left"/>
              <w:rPr>
                <w:rFonts w:ascii="Times New Roman" w:hAnsi="Times New Roman" w:cs="Times New Roman"/>
                <w:color w:val="000000"/>
              </w:rPr>
            </w:pPr>
            <w:r>
              <w:rPr>
                <w:rFonts w:ascii="Times New Roman" w:hAnsi="Times New Roman" w:cs="Times New Roman"/>
                <w:color w:val="000000"/>
              </w:rPr>
              <w:t>016</w:t>
            </w:r>
          </w:p>
        </w:tc>
        <w:tc>
          <w:tcPr>
            <w:tcW w:w="6621" w:type="dxa"/>
          </w:tcPr>
          <w:p w:rsidR="00B813C1" w:rsidRPr="005C0F4F" w:rsidRDefault="00B813C1" w:rsidP="005C0F4F">
            <w:pPr>
              <w:widowControl/>
              <w:autoSpaceDE/>
              <w:autoSpaceDN/>
              <w:adjustRightInd/>
              <w:ind w:firstLine="0"/>
              <w:jc w:val="left"/>
              <w:rPr>
                <w:rFonts w:ascii="Times New Roman" w:hAnsi="Times New Roman" w:cs="Times New Roman"/>
                <w:color w:val="000000"/>
              </w:rPr>
            </w:pPr>
            <w:r>
              <w:rPr>
                <w:rFonts w:ascii="Times New Roman" w:hAnsi="Times New Roman" w:cs="Times New Roman"/>
                <w:color w:val="000000"/>
              </w:rPr>
              <w:t>Расходы за счет средств федерального бюджета</w:t>
            </w:r>
          </w:p>
        </w:tc>
      </w:tr>
    </w:tbl>
    <w:p w:rsidR="005C0F4F" w:rsidRPr="005C0F4F" w:rsidRDefault="005C0F4F" w:rsidP="005C0F4F">
      <w:pPr>
        <w:widowControl/>
        <w:autoSpaceDE/>
        <w:autoSpaceDN/>
        <w:adjustRightInd/>
        <w:ind w:firstLine="698"/>
        <w:jc w:val="lef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698"/>
        <w:jc w:val="right"/>
        <w:rPr>
          <w:rFonts w:ascii="Times New Roman" w:hAnsi="Times New Roman" w:cs="Times New Roman"/>
          <w:color w:val="000000"/>
        </w:rPr>
      </w:pPr>
    </w:p>
    <w:p w:rsidR="005C0F4F" w:rsidRPr="005C0F4F" w:rsidRDefault="005C0F4F" w:rsidP="005C0F4F">
      <w:pPr>
        <w:widowControl/>
        <w:autoSpaceDE/>
        <w:autoSpaceDN/>
        <w:adjustRightInd/>
        <w:ind w:firstLine="0"/>
        <w:jc w:val="left"/>
        <w:rPr>
          <w:rFonts w:ascii="Times New Roman" w:hAnsi="Times New Roman" w:cs="Times New Roman"/>
          <w:b/>
          <w:bCs/>
        </w:rPr>
      </w:pPr>
    </w:p>
    <w:p w:rsidR="005C0F4F" w:rsidRPr="005C0F4F" w:rsidRDefault="005C0F4F" w:rsidP="005C0F4F">
      <w:pPr>
        <w:widowControl/>
        <w:autoSpaceDE/>
        <w:autoSpaceDN/>
        <w:adjustRightInd/>
        <w:ind w:firstLine="0"/>
        <w:rPr>
          <w:rFonts w:ascii="Times New Roman" w:hAnsi="Times New Roman" w:cs="Times New Roman"/>
        </w:rPr>
      </w:pPr>
    </w:p>
    <w:bookmarkEnd w:id="0"/>
    <w:p w:rsidR="005C0F4F" w:rsidRPr="005C0F4F" w:rsidRDefault="005C0F4F" w:rsidP="005C0F4F">
      <w:pPr>
        <w:widowControl/>
        <w:autoSpaceDE/>
        <w:autoSpaceDN/>
        <w:adjustRightInd/>
        <w:ind w:firstLine="0"/>
        <w:rPr>
          <w:rFonts w:ascii="Times New Roman" w:hAnsi="Times New Roman" w:cs="Times New Roman"/>
        </w:rPr>
      </w:pPr>
    </w:p>
    <w:sectPr w:rsidR="005C0F4F" w:rsidRPr="005C0F4F" w:rsidSect="00B80863">
      <w:pgSz w:w="11900" w:h="16800"/>
      <w:pgMar w:top="1134" w:right="567"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altName w:val="Device Font 10cpi"/>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altName w:val="Lucida Console"/>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4855"/>
    <w:multiLevelType w:val="hybridMultilevel"/>
    <w:tmpl w:val="0E7C2D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644"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3777D"/>
    <w:multiLevelType w:val="hybridMultilevel"/>
    <w:tmpl w:val="79D8B78E"/>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15:restartNumberingAfterBreak="0">
    <w:nsid w:val="2CC36628"/>
    <w:multiLevelType w:val="hybridMultilevel"/>
    <w:tmpl w:val="3DC65C8E"/>
    <w:lvl w:ilvl="0" w:tplc="749AA5E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15:restartNumberingAfterBreak="0">
    <w:nsid w:val="384D1A79"/>
    <w:multiLevelType w:val="hybridMultilevel"/>
    <w:tmpl w:val="83220E90"/>
    <w:lvl w:ilvl="0" w:tplc="DAAA2CEA">
      <w:start w:val="5"/>
      <w:numFmt w:val="decimal"/>
      <w:lvlText w:val="%1."/>
      <w:lvlJc w:val="left"/>
      <w:pPr>
        <w:ind w:left="2204" w:hanging="360"/>
      </w:pPr>
      <w:rPr>
        <w:rFonts w:cs="Times New Roman" w:hint="default"/>
      </w:rPr>
    </w:lvl>
    <w:lvl w:ilvl="1" w:tplc="04190019" w:tentative="1">
      <w:start w:val="1"/>
      <w:numFmt w:val="lowerLetter"/>
      <w:lvlText w:val="%2."/>
      <w:lvlJc w:val="left"/>
      <w:pPr>
        <w:ind w:left="2924" w:hanging="360"/>
      </w:pPr>
      <w:rPr>
        <w:rFonts w:cs="Times New Roman"/>
      </w:rPr>
    </w:lvl>
    <w:lvl w:ilvl="2" w:tplc="0419001B" w:tentative="1">
      <w:start w:val="1"/>
      <w:numFmt w:val="lowerRoman"/>
      <w:lvlText w:val="%3."/>
      <w:lvlJc w:val="right"/>
      <w:pPr>
        <w:ind w:left="3644" w:hanging="180"/>
      </w:pPr>
      <w:rPr>
        <w:rFonts w:cs="Times New Roman"/>
      </w:rPr>
    </w:lvl>
    <w:lvl w:ilvl="3" w:tplc="0419000F" w:tentative="1">
      <w:start w:val="1"/>
      <w:numFmt w:val="decimal"/>
      <w:lvlText w:val="%4."/>
      <w:lvlJc w:val="left"/>
      <w:pPr>
        <w:ind w:left="4364" w:hanging="360"/>
      </w:pPr>
      <w:rPr>
        <w:rFonts w:cs="Times New Roman"/>
      </w:rPr>
    </w:lvl>
    <w:lvl w:ilvl="4" w:tplc="04190019" w:tentative="1">
      <w:start w:val="1"/>
      <w:numFmt w:val="lowerLetter"/>
      <w:lvlText w:val="%5."/>
      <w:lvlJc w:val="left"/>
      <w:pPr>
        <w:ind w:left="5084" w:hanging="360"/>
      </w:pPr>
      <w:rPr>
        <w:rFonts w:cs="Times New Roman"/>
      </w:rPr>
    </w:lvl>
    <w:lvl w:ilvl="5" w:tplc="0419001B" w:tentative="1">
      <w:start w:val="1"/>
      <w:numFmt w:val="lowerRoman"/>
      <w:lvlText w:val="%6."/>
      <w:lvlJc w:val="right"/>
      <w:pPr>
        <w:ind w:left="5804" w:hanging="180"/>
      </w:pPr>
      <w:rPr>
        <w:rFonts w:cs="Times New Roman"/>
      </w:rPr>
    </w:lvl>
    <w:lvl w:ilvl="6" w:tplc="0419000F" w:tentative="1">
      <w:start w:val="1"/>
      <w:numFmt w:val="decimal"/>
      <w:lvlText w:val="%7."/>
      <w:lvlJc w:val="left"/>
      <w:pPr>
        <w:ind w:left="6524" w:hanging="360"/>
      </w:pPr>
      <w:rPr>
        <w:rFonts w:cs="Times New Roman"/>
      </w:rPr>
    </w:lvl>
    <w:lvl w:ilvl="7" w:tplc="04190019" w:tentative="1">
      <w:start w:val="1"/>
      <w:numFmt w:val="lowerLetter"/>
      <w:lvlText w:val="%8."/>
      <w:lvlJc w:val="left"/>
      <w:pPr>
        <w:ind w:left="7244" w:hanging="360"/>
      </w:pPr>
      <w:rPr>
        <w:rFonts w:cs="Times New Roman"/>
      </w:rPr>
    </w:lvl>
    <w:lvl w:ilvl="8" w:tplc="0419001B" w:tentative="1">
      <w:start w:val="1"/>
      <w:numFmt w:val="lowerRoman"/>
      <w:lvlText w:val="%9."/>
      <w:lvlJc w:val="right"/>
      <w:pPr>
        <w:ind w:left="7964" w:hanging="180"/>
      </w:pPr>
      <w:rPr>
        <w:rFonts w:cs="Times New Roman"/>
      </w:rPr>
    </w:lvl>
  </w:abstractNum>
  <w:abstractNum w:abstractNumId="4" w15:restartNumberingAfterBreak="0">
    <w:nsid w:val="444A7DA0"/>
    <w:multiLevelType w:val="hybridMultilevel"/>
    <w:tmpl w:val="224AE1D6"/>
    <w:lvl w:ilvl="0" w:tplc="8E1AE334">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46031703"/>
    <w:multiLevelType w:val="hybridMultilevel"/>
    <w:tmpl w:val="E306DF2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4D5A3F59"/>
    <w:multiLevelType w:val="hybridMultilevel"/>
    <w:tmpl w:val="E57C527C"/>
    <w:lvl w:ilvl="0" w:tplc="B254CBB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50E80E05"/>
    <w:multiLevelType w:val="hybridMultilevel"/>
    <w:tmpl w:val="35FC728C"/>
    <w:lvl w:ilvl="0" w:tplc="758259B6">
      <w:start w:val="1"/>
      <w:numFmt w:val="decimal"/>
      <w:lvlText w:val="%1."/>
      <w:lvlJc w:val="left"/>
      <w:pPr>
        <w:ind w:left="2204" w:hanging="360"/>
      </w:pPr>
      <w:rPr>
        <w:rFonts w:cs="Times New Roman" w:hint="default"/>
      </w:rPr>
    </w:lvl>
    <w:lvl w:ilvl="1" w:tplc="04190019">
      <w:start w:val="1"/>
      <w:numFmt w:val="lowerLetter"/>
      <w:lvlText w:val="%2."/>
      <w:lvlJc w:val="left"/>
      <w:pPr>
        <w:ind w:left="2924" w:hanging="360"/>
      </w:pPr>
      <w:rPr>
        <w:rFonts w:cs="Times New Roman"/>
      </w:rPr>
    </w:lvl>
    <w:lvl w:ilvl="2" w:tplc="0419001B">
      <w:start w:val="1"/>
      <w:numFmt w:val="lowerRoman"/>
      <w:lvlText w:val="%3."/>
      <w:lvlJc w:val="right"/>
      <w:pPr>
        <w:ind w:left="3644" w:hanging="180"/>
      </w:pPr>
      <w:rPr>
        <w:rFonts w:cs="Times New Roman"/>
      </w:rPr>
    </w:lvl>
    <w:lvl w:ilvl="3" w:tplc="0419000F">
      <w:start w:val="1"/>
      <w:numFmt w:val="decimal"/>
      <w:lvlText w:val="%4."/>
      <w:lvlJc w:val="left"/>
      <w:pPr>
        <w:ind w:left="4364" w:hanging="360"/>
      </w:pPr>
      <w:rPr>
        <w:rFonts w:cs="Times New Roman"/>
      </w:rPr>
    </w:lvl>
    <w:lvl w:ilvl="4" w:tplc="04190019">
      <w:start w:val="1"/>
      <w:numFmt w:val="lowerLetter"/>
      <w:lvlText w:val="%5."/>
      <w:lvlJc w:val="left"/>
      <w:pPr>
        <w:ind w:left="5084" w:hanging="360"/>
      </w:pPr>
      <w:rPr>
        <w:rFonts w:cs="Times New Roman"/>
      </w:rPr>
    </w:lvl>
    <w:lvl w:ilvl="5" w:tplc="0419001B">
      <w:start w:val="1"/>
      <w:numFmt w:val="lowerRoman"/>
      <w:lvlText w:val="%6."/>
      <w:lvlJc w:val="right"/>
      <w:pPr>
        <w:ind w:left="5804" w:hanging="180"/>
      </w:pPr>
      <w:rPr>
        <w:rFonts w:cs="Times New Roman"/>
      </w:rPr>
    </w:lvl>
    <w:lvl w:ilvl="6" w:tplc="0419000F">
      <w:start w:val="1"/>
      <w:numFmt w:val="decimal"/>
      <w:lvlText w:val="%7."/>
      <w:lvlJc w:val="left"/>
      <w:pPr>
        <w:ind w:left="6524" w:hanging="360"/>
      </w:pPr>
      <w:rPr>
        <w:rFonts w:cs="Times New Roman"/>
      </w:rPr>
    </w:lvl>
    <w:lvl w:ilvl="7" w:tplc="04190019">
      <w:start w:val="1"/>
      <w:numFmt w:val="lowerLetter"/>
      <w:lvlText w:val="%8."/>
      <w:lvlJc w:val="left"/>
      <w:pPr>
        <w:ind w:left="7244" w:hanging="360"/>
      </w:pPr>
      <w:rPr>
        <w:rFonts w:cs="Times New Roman"/>
      </w:rPr>
    </w:lvl>
    <w:lvl w:ilvl="8" w:tplc="0419001B">
      <w:start w:val="1"/>
      <w:numFmt w:val="lowerRoman"/>
      <w:lvlText w:val="%9."/>
      <w:lvlJc w:val="right"/>
      <w:pPr>
        <w:ind w:left="7964" w:hanging="180"/>
      </w:pPr>
      <w:rPr>
        <w:rFonts w:cs="Times New Roman"/>
      </w:rPr>
    </w:lvl>
  </w:abstractNum>
  <w:abstractNum w:abstractNumId="8" w15:restartNumberingAfterBreak="0">
    <w:nsid w:val="6A6B5ACF"/>
    <w:multiLevelType w:val="hybridMultilevel"/>
    <w:tmpl w:val="1480DF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6CCF17BD"/>
    <w:multiLevelType w:val="hybridMultilevel"/>
    <w:tmpl w:val="DFF8A9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num>
  <w:num w:numId="3">
    <w:abstractNumId w:val="8"/>
  </w:num>
  <w:num w:numId="4">
    <w:abstractNumId w:val="9"/>
  </w:num>
  <w:num w:numId="5">
    <w:abstractNumId w:val="5"/>
  </w:num>
  <w:num w:numId="6">
    <w:abstractNumId w:val="4"/>
  </w:num>
  <w:num w:numId="7">
    <w:abstractNumId w:val="7"/>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B0"/>
    <w:rsid w:val="0000164D"/>
    <w:rsid w:val="000024B0"/>
    <w:rsid w:val="000107FC"/>
    <w:rsid w:val="00036B39"/>
    <w:rsid w:val="00057A3E"/>
    <w:rsid w:val="000653E5"/>
    <w:rsid w:val="000D0AA2"/>
    <w:rsid w:val="000E4DF1"/>
    <w:rsid w:val="000E6F2A"/>
    <w:rsid w:val="000F0F6F"/>
    <w:rsid w:val="00120BC0"/>
    <w:rsid w:val="0012460F"/>
    <w:rsid w:val="0012636A"/>
    <w:rsid w:val="0015765F"/>
    <w:rsid w:val="00184E69"/>
    <w:rsid w:val="0019196B"/>
    <w:rsid w:val="00195670"/>
    <w:rsid w:val="001A0130"/>
    <w:rsid w:val="001A6D5E"/>
    <w:rsid w:val="001A7699"/>
    <w:rsid w:val="001B52B6"/>
    <w:rsid w:val="001C3197"/>
    <w:rsid w:val="001C41C2"/>
    <w:rsid w:val="001D5775"/>
    <w:rsid w:val="001D7A67"/>
    <w:rsid w:val="001E3F26"/>
    <w:rsid w:val="001E5896"/>
    <w:rsid w:val="001F210C"/>
    <w:rsid w:val="001F2C90"/>
    <w:rsid w:val="001F6BFF"/>
    <w:rsid w:val="00210454"/>
    <w:rsid w:val="0021428B"/>
    <w:rsid w:val="002318D6"/>
    <w:rsid w:val="002400AB"/>
    <w:rsid w:val="00241FA5"/>
    <w:rsid w:val="0025775C"/>
    <w:rsid w:val="002646DD"/>
    <w:rsid w:val="0026488C"/>
    <w:rsid w:val="00335170"/>
    <w:rsid w:val="00335BAD"/>
    <w:rsid w:val="003367B6"/>
    <w:rsid w:val="00341C55"/>
    <w:rsid w:val="0034568F"/>
    <w:rsid w:val="003570D5"/>
    <w:rsid w:val="00363A7C"/>
    <w:rsid w:val="00366B80"/>
    <w:rsid w:val="00380BDC"/>
    <w:rsid w:val="00386681"/>
    <w:rsid w:val="003871E3"/>
    <w:rsid w:val="003A36D9"/>
    <w:rsid w:val="003B1088"/>
    <w:rsid w:val="003C2DC8"/>
    <w:rsid w:val="003C3AC9"/>
    <w:rsid w:val="003C4D9E"/>
    <w:rsid w:val="003D0A1F"/>
    <w:rsid w:val="003D6A7E"/>
    <w:rsid w:val="003F07FE"/>
    <w:rsid w:val="003F31BA"/>
    <w:rsid w:val="003F33B8"/>
    <w:rsid w:val="003F7A7E"/>
    <w:rsid w:val="00420D69"/>
    <w:rsid w:val="00425C91"/>
    <w:rsid w:val="00434156"/>
    <w:rsid w:val="00441C90"/>
    <w:rsid w:val="004463B4"/>
    <w:rsid w:val="00446BF8"/>
    <w:rsid w:val="00447D76"/>
    <w:rsid w:val="00476685"/>
    <w:rsid w:val="004A157C"/>
    <w:rsid w:val="004B7214"/>
    <w:rsid w:val="004C32FB"/>
    <w:rsid w:val="004C63A0"/>
    <w:rsid w:val="004C7D79"/>
    <w:rsid w:val="004D2BA8"/>
    <w:rsid w:val="004D7D71"/>
    <w:rsid w:val="004E7610"/>
    <w:rsid w:val="004E77B5"/>
    <w:rsid w:val="0051063D"/>
    <w:rsid w:val="0052720F"/>
    <w:rsid w:val="00555A9E"/>
    <w:rsid w:val="00557AD7"/>
    <w:rsid w:val="0056236B"/>
    <w:rsid w:val="00570129"/>
    <w:rsid w:val="005734FD"/>
    <w:rsid w:val="00581F79"/>
    <w:rsid w:val="00584C1A"/>
    <w:rsid w:val="0059026F"/>
    <w:rsid w:val="0059576A"/>
    <w:rsid w:val="005A17FB"/>
    <w:rsid w:val="005A2780"/>
    <w:rsid w:val="005C0F4F"/>
    <w:rsid w:val="005D387A"/>
    <w:rsid w:val="005D7311"/>
    <w:rsid w:val="00600835"/>
    <w:rsid w:val="00612ACF"/>
    <w:rsid w:val="006223C2"/>
    <w:rsid w:val="00622D50"/>
    <w:rsid w:val="00634608"/>
    <w:rsid w:val="0065799B"/>
    <w:rsid w:val="00664F19"/>
    <w:rsid w:val="00665E1B"/>
    <w:rsid w:val="00666270"/>
    <w:rsid w:val="00677024"/>
    <w:rsid w:val="00695654"/>
    <w:rsid w:val="00695F46"/>
    <w:rsid w:val="006A2405"/>
    <w:rsid w:val="006A3DEC"/>
    <w:rsid w:val="006A5CD5"/>
    <w:rsid w:val="006C1D46"/>
    <w:rsid w:val="0070260F"/>
    <w:rsid w:val="0071012B"/>
    <w:rsid w:val="0072395D"/>
    <w:rsid w:val="00725696"/>
    <w:rsid w:val="007444B5"/>
    <w:rsid w:val="00755D8A"/>
    <w:rsid w:val="0077018C"/>
    <w:rsid w:val="007708D3"/>
    <w:rsid w:val="0077473E"/>
    <w:rsid w:val="00786753"/>
    <w:rsid w:val="0078790B"/>
    <w:rsid w:val="007921FE"/>
    <w:rsid w:val="007C5363"/>
    <w:rsid w:val="007D67B4"/>
    <w:rsid w:val="00806B11"/>
    <w:rsid w:val="00807D3C"/>
    <w:rsid w:val="008111B3"/>
    <w:rsid w:val="008300A2"/>
    <w:rsid w:val="00845748"/>
    <w:rsid w:val="00854752"/>
    <w:rsid w:val="0086222B"/>
    <w:rsid w:val="008765CE"/>
    <w:rsid w:val="00881E2A"/>
    <w:rsid w:val="008875A5"/>
    <w:rsid w:val="00887FAA"/>
    <w:rsid w:val="00891DFC"/>
    <w:rsid w:val="008A0D1E"/>
    <w:rsid w:val="008B0287"/>
    <w:rsid w:val="008B081A"/>
    <w:rsid w:val="008C1F27"/>
    <w:rsid w:val="008C7ADE"/>
    <w:rsid w:val="008E0E56"/>
    <w:rsid w:val="008F7DE6"/>
    <w:rsid w:val="00906E93"/>
    <w:rsid w:val="009072FF"/>
    <w:rsid w:val="00911C42"/>
    <w:rsid w:val="009204C0"/>
    <w:rsid w:val="0093304B"/>
    <w:rsid w:val="00933C9E"/>
    <w:rsid w:val="00933ECD"/>
    <w:rsid w:val="0094028D"/>
    <w:rsid w:val="00947CF6"/>
    <w:rsid w:val="00962E03"/>
    <w:rsid w:val="009677C8"/>
    <w:rsid w:val="00974B05"/>
    <w:rsid w:val="00982CDC"/>
    <w:rsid w:val="009A5122"/>
    <w:rsid w:val="009B7080"/>
    <w:rsid w:val="009D2753"/>
    <w:rsid w:val="009E004B"/>
    <w:rsid w:val="009F179B"/>
    <w:rsid w:val="00A0437D"/>
    <w:rsid w:val="00A13501"/>
    <w:rsid w:val="00A35762"/>
    <w:rsid w:val="00A40BBE"/>
    <w:rsid w:val="00A47EBF"/>
    <w:rsid w:val="00A560C4"/>
    <w:rsid w:val="00A657DA"/>
    <w:rsid w:val="00A73177"/>
    <w:rsid w:val="00A7753E"/>
    <w:rsid w:val="00A86765"/>
    <w:rsid w:val="00A97097"/>
    <w:rsid w:val="00AA1765"/>
    <w:rsid w:val="00AB439B"/>
    <w:rsid w:val="00AC5372"/>
    <w:rsid w:val="00AD0C2A"/>
    <w:rsid w:val="00AD7A62"/>
    <w:rsid w:val="00AE264F"/>
    <w:rsid w:val="00AF0E04"/>
    <w:rsid w:val="00AF4000"/>
    <w:rsid w:val="00B032AD"/>
    <w:rsid w:val="00B05167"/>
    <w:rsid w:val="00B16BB7"/>
    <w:rsid w:val="00B2143D"/>
    <w:rsid w:val="00B60189"/>
    <w:rsid w:val="00B6325C"/>
    <w:rsid w:val="00B67B66"/>
    <w:rsid w:val="00B73096"/>
    <w:rsid w:val="00B80863"/>
    <w:rsid w:val="00B813C1"/>
    <w:rsid w:val="00B81421"/>
    <w:rsid w:val="00BA2A74"/>
    <w:rsid w:val="00BA663A"/>
    <w:rsid w:val="00BD69F6"/>
    <w:rsid w:val="00BE0523"/>
    <w:rsid w:val="00BE6312"/>
    <w:rsid w:val="00BE7559"/>
    <w:rsid w:val="00BF4043"/>
    <w:rsid w:val="00C21270"/>
    <w:rsid w:val="00C2169C"/>
    <w:rsid w:val="00C25208"/>
    <w:rsid w:val="00C264F0"/>
    <w:rsid w:val="00C41623"/>
    <w:rsid w:val="00C50C6D"/>
    <w:rsid w:val="00C526BF"/>
    <w:rsid w:val="00C55711"/>
    <w:rsid w:val="00C810D7"/>
    <w:rsid w:val="00CA211E"/>
    <w:rsid w:val="00CB11C2"/>
    <w:rsid w:val="00CC2E80"/>
    <w:rsid w:val="00CC2FF5"/>
    <w:rsid w:val="00CE367F"/>
    <w:rsid w:val="00CE7A08"/>
    <w:rsid w:val="00CF40DD"/>
    <w:rsid w:val="00CF4606"/>
    <w:rsid w:val="00CF72AA"/>
    <w:rsid w:val="00D00901"/>
    <w:rsid w:val="00D0420E"/>
    <w:rsid w:val="00D04ED7"/>
    <w:rsid w:val="00D20A9D"/>
    <w:rsid w:val="00D3689D"/>
    <w:rsid w:val="00D56B99"/>
    <w:rsid w:val="00D6329F"/>
    <w:rsid w:val="00D6622B"/>
    <w:rsid w:val="00D70C7C"/>
    <w:rsid w:val="00D73783"/>
    <w:rsid w:val="00DA54E5"/>
    <w:rsid w:val="00DA6069"/>
    <w:rsid w:val="00DB21E9"/>
    <w:rsid w:val="00E0049E"/>
    <w:rsid w:val="00E02A67"/>
    <w:rsid w:val="00E054BD"/>
    <w:rsid w:val="00E11E86"/>
    <w:rsid w:val="00E17C1D"/>
    <w:rsid w:val="00E21444"/>
    <w:rsid w:val="00E402B6"/>
    <w:rsid w:val="00E56313"/>
    <w:rsid w:val="00E724A2"/>
    <w:rsid w:val="00E72EFD"/>
    <w:rsid w:val="00E820E3"/>
    <w:rsid w:val="00E92ED9"/>
    <w:rsid w:val="00E951BF"/>
    <w:rsid w:val="00EA6875"/>
    <w:rsid w:val="00EB63D9"/>
    <w:rsid w:val="00EC01A8"/>
    <w:rsid w:val="00EC35A5"/>
    <w:rsid w:val="00EC4F66"/>
    <w:rsid w:val="00EE068C"/>
    <w:rsid w:val="00EE65CE"/>
    <w:rsid w:val="00EF08D1"/>
    <w:rsid w:val="00F076BE"/>
    <w:rsid w:val="00F15F96"/>
    <w:rsid w:val="00F17A08"/>
    <w:rsid w:val="00F572CB"/>
    <w:rsid w:val="00F63D17"/>
    <w:rsid w:val="00F65100"/>
    <w:rsid w:val="00F67ED9"/>
    <w:rsid w:val="00F747CC"/>
    <w:rsid w:val="00F7780E"/>
    <w:rsid w:val="00F85006"/>
    <w:rsid w:val="00F9299E"/>
    <w:rsid w:val="00F938B9"/>
    <w:rsid w:val="00F9498A"/>
    <w:rsid w:val="00FA0532"/>
    <w:rsid w:val="00FA51F2"/>
    <w:rsid w:val="00FB4740"/>
    <w:rsid w:val="00FD006B"/>
    <w:rsid w:val="00FD4C00"/>
    <w:rsid w:val="00FE166D"/>
    <w:rsid w:val="00FE4228"/>
    <w:rsid w:val="00FE4FB2"/>
    <w:rsid w:val="00FF0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0B70C2-7CE3-40E9-9F54-6A079A16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bCs/>
      <w:color w:val="auto"/>
    </w:rPr>
  </w:style>
  <w:style w:type="character" w:customStyle="1" w:styleId="a5">
    <w:name w:val="Активная гипертекстовая ссылка"/>
    <w:basedOn w:val="a4"/>
    <w:uiPriority w:val="99"/>
    <w:rPr>
      <w:rFonts w:cs="Times New Roman"/>
      <w:b/>
      <w:bCs/>
      <w:color w:val="auto"/>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D4D0C8"/>
    </w:rPr>
  </w:style>
  <w:style w:type="character" w:customStyle="1" w:styleId="ae">
    <w:name w:val="Заголовок Знак"/>
    <w:basedOn w:val="a0"/>
    <w:link w:val="ad"/>
    <w:uiPriority w:val="10"/>
    <w:locked/>
    <w:rPr>
      <w:rFonts w:asciiTheme="majorHAnsi" w:eastAsiaTheme="majorEastAsia" w:hAnsiTheme="majorHAnsi" w:cs="Times New Roman"/>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bCs/>
      <w:color w:val="26282F"/>
      <w:shd w:val="clear" w:color="auto" w:fill="auto"/>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b/>
      <w:bCs/>
      <w:color w:val="000000"/>
      <w:shd w:val="clear" w:color="auto" w:fill="auto"/>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rPr>
      <w:rFonts w:cs="Times New Roman"/>
      <w:b/>
      <w:bCs/>
      <w:color w:val="auto"/>
    </w:rPr>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b/>
      <w:bCs/>
      <w:color w:val="26282F"/>
    </w:rPr>
  </w:style>
  <w:style w:type="character" w:customStyle="1" w:styleId="afff7">
    <w:name w:val="Сравнение редакций. Добавленный фрагмент"/>
    <w:uiPriority w:val="99"/>
    <w:rPr>
      <w:color w:val="000000"/>
      <w:shd w:val="clear" w:color="auto" w:fill="auto"/>
    </w:rPr>
  </w:style>
  <w:style w:type="character" w:customStyle="1" w:styleId="afff8">
    <w:name w:val="Сравнение редакций. Удаленный фрагмент"/>
    <w:uiPriority w:val="99"/>
    <w:rPr>
      <w:color w:val="000000"/>
      <w:shd w:val="clear" w:color="auto" w:fill="auto"/>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rFonts w:cs="Times New Roman"/>
      <w:b/>
      <w:bCs/>
      <w:color w:val="auto"/>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b/>
      <w:bCs/>
      <w:strike/>
      <w:color w:val="auto"/>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1">
    <w:name w:val="No Spacing"/>
    <w:uiPriority w:val="99"/>
    <w:qFormat/>
    <w:rsid w:val="00BD69F6"/>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ConsPlusNormal">
    <w:name w:val="ConsPlusNormal"/>
    <w:uiPriority w:val="99"/>
    <w:rsid w:val="00341C55"/>
    <w:pPr>
      <w:autoSpaceDE w:val="0"/>
      <w:autoSpaceDN w:val="0"/>
      <w:adjustRightInd w:val="0"/>
      <w:spacing w:after="0" w:line="240" w:lineRule="auto"/>
    </w:pPr>
    <w:rPr>
      <w:rFonts w:ascii="Arial" w:hAnsi="Arial" w:cs="Arial"/>
      <w:sz w:val="24"/>
      <w:szCs w:val="24"/>
    </w:rPr>
  </w:style>
  <w:style w:type="paragraph" w:styleId="affff2">
    <w:name w:val="Document Map"/>
    <w:basedOn w:val="a"/>
    <w:link w:val="affff3"/>
    <w:uiPriority w:val="99"/>
    <w:semiHidden/>
    <w:rsid w:val="00881E2A"/>
    <w:rPr>
      <w:rFonts w:ascii="Tahoma" w:hAnsi="Tahoma" w:cs="Tahoma"/>
      <w:sz w:val="16"/>
      <w:szCs w:val="16"/>
    </w:rPr>
  </w:style>
  <w:style w:type="character" w:customStyle="1" w:styleId="affff3">
    <w:name w:val="Схема документа Знак"/>
    <w:basedOn w:val="a0"/>
    <w:link w:val="affff2"/>
    <w:uiPriority w:val="99"/>
    <w:semiHidden/>
    <w:locked/>
    <w:rsid w:val="00881E2A"/>
    <w:rPr>
      <w:rFonts w:ascii="Tahoma" w:hAnsi="Tahoma" w:cs="Tahoma"/>
      <w:sz w:val="16"/>
      <w:szCs w:val="16"/>
    </w:rPr>
  </w:style>
  <w:style w:type="table" w:styleId="affff4">
    <w:name w:val="Table Grid"/>
    <w:basedOn w:val="a1"/>
    <w:uiPriority w:val="99"/>
    <w:locked/>
    <w:rsid w:val="00EC01A8"/>
    <w:pPr>
      <w:widowControl w:val="0"/>
      <w:autoSpaceDE w:val="0"/>
      <w:autoSpaceDN w:val="0"/>
      <w:adjustRightInd w:val="0"/>
      <w:spacing w:after="0" w:line="240" w:lineRule="auto"/>
      <w:ind w:firstLine="720"/>
      <w:jc w:val="both"/>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71768">
      <w:marLeft w:val="0"/>
      <w:marRight w:val="0"/>
      <w:marTop w:val="0"/>
      <w:marBottom w:val="0"/>
      <w:divBdr>
        <w:top w:val="none" w:sz="0" w:space="0" w:color="auto"/>
        <w:left w:val="none" w:sz="0" w:space="0" w:color="auto"/>
        <w:bottom w:val="none" w:sz="0" w:space="0" w:color="auto"/>
        <w:right w:val="none" w:sz="0" w:space="0" w:color="auto"/>
      </w:divBdr>
    </w:div>
    <w:div w:id="931471769">
      <w:marLeft w:val="0"/>
      <w:marRight w:val="0"/>
      <w:marTop w:val="0"/>
      <w:marBottom w:val="0"/>
      <w:divBdr>
        <w:top w:val="none" w:sz="0" w:space="0" w:color="auto"/>
        <w:left w:val="none" w:sz="0" w:space="0" w:color="auto"/>
        <w:bottom w:val="none" w:sz="0" w:space="0" w:color="auto"/>
        <w:right w:val="none" w:sz="0" w:space="0" w:color="auto"/>
      </w:divBdr>
    </w:div>
    <w:div w:id="931471770">
      <w:marLeft w:val="0"/>
      <w:marRight w:val="0"/>
      <w:marTop w:val="0"/>
      <w:marBottom w:val="0"/>
      <w:divBdr>
        <w:top w:val="none" w:sz="0" w:space="0" w:color="auto"/>
        <w:left w:val="none" w:sz="0" w:space="0" w:color="auto"/>
        <w:bottom w:val="none" w:sz="0" w:space="0" w:color="auto"/>
        <w:right w:val="none" w:sz="0" w:space="0" w:color="auto"/>
      </w:divBdr>
    </w:div>
    <w:div w:id="931471771">
      <w:marLeft w:val="0"/>
      <w:marRight w:val="0"/>
      <w:marTop w:val="0"/>
      <w:marBottom w:val="0"/>
      <w:divBdr>
        <w:top w:val="none" w:sz="0" w:space="0" w:color="auto"/>
        <w:left w:val="none" w:sz="0" w:space="0" w:color="auto"/>
        <w:bottom w:val="none" w:sz="0" w:space="0" w:color="auto"/>
        <w:right w:val="none" w:sz="0" w:space="0" w:color="auto"/>
      </w:divBdr>
    </w:div>
    <w:div w:id="931471772">
      <w:marLeft w:val="0"/>
      <w:marRight w:val="0"/>
      <w:marTop w:val="0"/>
      <w:marBottom w:val="0"/>
      <w:divBdr>
        <w:top w:val="none" w:sz="0" w:space="0" w:color="auto"/>
        <w:left w:val="none" w:sz="0" w:space="0" w:color="auto"/>
        <w:bottom w:val="none" w:sz="0" w:space="0" w:color="auto"/>
        <w:right w:val="none" w:sz="0" w:space="0" w:color="auto"/>
      </w:divBdr>
    </w:div>
    <w:div w:id="931471773">
      <w:marLeft w:val="0"/>
      <w:marRight w:val="0"/>
      <w:marTop w:val="0"/>
      <w:marBottom w:val="0"/>
      <w:divBdr>
        <w:top w:val="none" w:sz="0" w:space="0" w:color="auto"/>
        <w:left w:val="none" w:sz="0" w:space="0" w:color="auto"/>
        <w:bottom w:val="none" w:sz="0" w:space="0" w:color="auto"/>
        <w:right w:val="none" w:sz="0" w:space="0" w:color="auto"/>
      </w:divBdr>
    </w:div>
    <w:div w:id="931471774">
      <w:marLeft w:val="0"/>
      <w:marRight w:val="0"/>
      <w:marTop w:val="0"/>
      <w:marBottom w:val="0"/>
      <w:divBdr>
        <w:top w:val="none" w:sz="0" w:space="0" w:color="auto"/>
        <w:left w:val="none" w:sz="0" w:space="0" w:color="auto"/>
        <w:bottom w:val="none" w:sz="0" w:space="0" w:color="auto"/>
        <w:right w:val="none" w:sz="0" w:space="0" w:color="auto"/>
      </w:divBdr>
    </w:div>
    <w:div w:id="931471775">
      <w:marLeft w:val="0"/>
      <w:marRight w:val="0"/>
      <w:marTop w:val="0"/>
      <w:marBottom w:val="0"/>
      <w:divBdr>
        <w:top w:val="none" w:sz="0" w:space="0" w:color="auto"/>
        <w:left w:val="none" w:sz="0" w:space="0" w:color="auto"/>
        <w:bottom w:val="none" w:sz="0" w:space="0" w:color="auto"/>
        <w:right w:val="none" w:sz="0" w:space="0" w:color="auto"/>
      </w:divBdr>
    </w:div>
    <w:div w:id="931471776">
      <w:marLeft w:val="0"/>
      <w:marRight w:val="0"/>
      <w:marTop w:val="0"/>
      <w:marBottom w:val="0"/>
      <w:divBdr>
        <w:top w:val="none" w:sz="0" w:space="0" w:color="auto"/>
        <w:left w:val="none" w:sz="0" w:space="0" w:color="auto"/>
        <w:bottom w:val="none" w:sz="0" w:space="0" w:color="auto"/>
        <w:right w:val="none" w:sz="0" w:space="0" w:color="auto"/>
      </w:divBdr>
    </w:div>
    <w:div w:id="931471777">
      <w:marLeft w:val="0"/>
      <w:marRight w:val="0"/>
      <w:marTop w:val="0"/>
      <w:marBottom w:val="0"/>
      <w:divBdr>
        <w:top w:val="none" w:sz="0" w:space="0" w:color="auto"/>
        <w:left w:val="none" w:sz="0" w:space="0" w:color="auto"/>
        <w:bottom w:val="none" w:sz="0" w:space="0" w:color="auto"/>
        <w:right w:val="none" w:sz="0" w:space="0" w:color="auto"/>
      </w:divBdr>
    </w:div>
    <w:div w:id="931471778">
      <w:marLeft w:val="0"/>
      <w:marRight w:val="0"/>
      <w:marTop w:val="0"/>
      <w:marBottom w:val="0"/>
      <w:divBdr>
        <w:top w:val="none" w:sz="0" w:space="0" w:color="auto"/>
        <w:left w:val="none" w:sz="0" w:space="0" w:color="auto"/>
        <w:bottom w:val="none" w:sz="0" w:space="0" w:color="auto"/>
        <w:right w:val="none" w:sz="0" w:space="0" w:color="auto"/>
      </w:divBdr>
    </w:div>
    <w:div w:id="9314717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08460.100000" TargetMode="External"/><Relationship Id="rId3" Type="http://schemas.openxmlformats.org/officeDocument/2006/relationships/settings" Target="settings.xml"/><Relationship Id="rId7" Type="http://schemas.openxmlformats.org/officeDocument/2006/relationships/hyperlink" Target="garantF1://70308460.10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2604.18" TargetMode="External"/><Relationship Id="rId11" Type="http://schemas.openxmlformats.org/officeDocument/2006/relationships/fontTable" Target="fontTable.xml"/><Relationship Id="rId5" Type="http://schemas.openxmlformats.org/officeDocument/2006/relationships/hyperlink" Target="garantF1://70009900.11000" TargetMode="External"/><Relationship Id="rId10" Type="http://schemas.openxmlformats.org/officeDocument/2006/relationships/hyperlink" Target="garantF1://12012604.23" TargetMode="External"/><Relationship Id="rId4" Type="http://schemas.openxmlformats.org/officeDocument/2006/relationships/webSettings" Target="webSettings.xml"/><Relationship Id="rId9" Type="http://schemas.openxmlformats.org/officeDocument/2006/relationships/hyperlink" Target="garantF1://70308460.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2633</Words>
  <Characters>15010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Алёна Викторовна</cp:lastModifiedBy>
  <cp:revision>2</cp:revision>
  <cp:lastPrinted>2017-08-04T13:57:00Z</cp:lastPrinted>
  <dcterms:created xsi:type="dcterms:W3CDTF">2020-12-09T08:05:00Z</dcterms:created>
  <dcterms:modified xsi:type="dcterms:W3CDTF">2020-12-09T08:05:00Z</dcterms:modified>
</cp:coreProperties>
</file>